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43C" w:rsidRPr="00612BC2" w:rsidRDefault="0021743C" w:rsidP="00AB56D8">
      <w:pPr>
        <w:pStyle w:val="Title"/>
        <w:rPr>
          <w:rFonts w:ascii="Garamond" w:hAnsi="Garamond"/>
          <w:color w:val="000000"/>
        </w:rPr>
      </w:pPr>
      <w:r w:rsidRPr="00612BC2">
        <w:rPr>
          <w:rFonts w:ascii="Garamond" w:hAnsi="Garamond"/>
          <w:color w:val="000000"/>
        </w:rPr>
        <w:t>EXECUTIVE OFFICE OF ENERGY &amp; ENVIRONMENTAL AFFAIRS</w:t>
      </w:r>
    </w:p>
    <w:p w:rsidR="0021743C" w:rsidRPr="00612BC2" w:rsidRDefault="0021743C">
      <w:pPr>
        <w:pStyle w:val="Title"/>
        <w:rPr>
          <w:rFonts w:ascii="Garamond" w:hAnsi="Garamond"/>
          <w:color w:val="000000"/>
        </w:rPr>
      </w:pPr>
      <w:r>
        <w:rPr>
          <w:rFonts w:ascii="Garamond" w:hAnsi="Garamond"/>
          <w:color w:val="000000"/>
        </w:rPr>
        <w:t>Richard Sullivan, Jr.</w:t>
      </w:r>
      <w:r w:rsidRPr="00612BC2">
        <w:rPr>
          <w:rFonts w:ascii="Garamond" w:hAnsi="Garamond"/>
          <w:color w:val="000000"/>
        </w:rPr>
        <w:t>, Secretary</w:t>
      </w:r>
    </w:p>
    <w:p w:rsidR="0021743C" w:rsidRDefault="0021743C">
      <w:pPr>
        <w:pStyle w:val="Title"/>
        <w:rPr>
          <w:rFonts w:ascii="Garamond" w:hAnsi="Garamond"/>
          <w:color w:val="000000"/>
        </w:rPr>
      </w:pPr>
      <w:r>
        <w:rPr>
          <w:rFonts w:ascii="Garamond" w:hAnsi="Garamond"/>
          <w:color w:val="000000"/>
        </w:rPr>
        <w:t xml:space="preserve">Contract for Services </w:t>
      </w:r>
      <w:smartTag w:uri="urn:schemas-microsoft-com:office:smarttags" w:element="place">
        <w:r>
          <w:rPr>
            <w:rFonts w:ascii="Garamond" w:hAnsi="Garamond"/>
            <w:color w:val="000000"/>
          </w:rPr>
          <w:t>Opportunity</w:t>
        </w:r>
      </w:smartTag>
      <w:r>
        <w:rPr>
          <w:rFonts w:ascii="Garamond" w:hAnsi="Garamond"/>
          <w:color w:val="000000"/>
        </w:rPr>
        <w:t xml:space="preserve"> Announcement</w:t>
      </w:r>
    </w:p>
    <w:p w:rsidR="0021743C" w:rsidRPr="00BA38EF" w:rsidRDefault="0021743C">
      <w:pPr>
        <w:pStyle w:val="Title"/>
        <w:rPr>
          <w:rFonts w:ascii="Garamond" w:hAnsi="Garamond"/>
        </w:rPr>
      </w:pPr>
    </w:p>
    <w:p w:rsidR="0021743C" w:rsidRPr="00BA38EF" w:rsidRDefault="0021743C">
      <w:pPr>
        <w:pStyle w:val="Heading8"/>
        <w:rPr>
          <w:rFonts w:ascii="Garamond" w:hAnsi="Garamond"/>
          <w:u w:val="single"/>
        </w:rPr>
      </w:pPr>
      <w:r w:rsidRPr="00BA38EF">
        <w:rPr>
          <w:rFonts w:ascii="Garamond" w:hAnsi="Garamond"/>
          <w:u w:val="single"/>
        </w:rPr>
        <w:t xml:space="preserve">RFR ENV 13 CZM </w:t>
      </w:r>
      <w:r w:rsidR="00BA38EF" w:rsidRPr="00BA38EF">
        <w:rPr>
          <w:rFonts w:ascii="Garamond" w:hAnsi="Garamond"/>
          <w:u w:val="single"/>
        </w:rPr>
        <w:t>07</w:t>
      </w:r>
    </w:p>
    <w:p w:rsidR="0021743C" w:rsidRPr="00612BC2" w:rsidRDefault="0021743C">
      <w:pPr>
        <w:pStyle w:val="Heading8"/>
        <w:rPr>
          <w:rFonts w:ascii="Garamond" w:hAnsi="Garamond"/>
          <w:color w:val="000000"/>
        </w:rPr>
      </w:pPr>
      <w:r w:rsidRPr="00612BC2">
        <w:rPr>
          <w:rFonts w:ascii="Garamond" w:hAnsi="Garamond"/>
          <w:color w:val="000000"/>
        </w:rPr>
        <w:t>Dated</w:t>
      </w:r>
      <w:r w:rsidRPr="00401206">
        <w:rPr>
          <w:rFonts w:ascii="Garamond" w:hAnsi="Garamond"/>
          <w:color w:val="000000"/>
        </w:rPr>
        <w:t>:</w:t>
      </w:r>
      <w:r>
        <w:rPr>
          <w:rFonts w:ascii="Garamond" w:hAnsi="Garamond"/>
          <w:color w:val="000000"/>
        </w:rPr>
        <w:t xml:space="preserve"> </w:t>
      </w:r>
      <w:r w:rsidRPr="00BF38FA">
        <w:rPr>
          <w:rFonts w:ascii="Garamond" w:hAnsi="Garamond"/>
        </w:rPr>
        <w:t>December 14,</w:t>
      </w:r>
      <w:r>
        <w:rPr>
          <w:rFonts w:ascii="Garamond" w:hAnsi="Garamond"/>
          <w:color w:val="000000"/>
        </w:rPr>
        <w:t xml:space="preserve"> 2012</w:t>
      </w:r>
    </w:p>
    <w:p w:rsidR="0021743C" w:rsidRPr="00612BC2" w:rsidRDefault="0021743C">
      <w:pPr>
        <w:pStyle w:val="Title"/>
        <w:rPr>
          <w:rFonts w:ascii="Garamond" w:hAnsi="Garamond"/>
          <w:color w:val="000000"/>
          <w:sz w:val="32"/>
          <w:szCs w:val="28"/>
          <w:highlight w:val="yellow"/>
          <w:u w:val="single"/>
        </w:rPr>
      </w:pPr>
    </w:p>
    <w:p w:rsidR="0021743C" w:rsidRDefault="0021743C">
      <w:pPr>
        <w:pStyle w:val="Title"/>
        <w:rPr>
          <w:rFonts w:ascii="Garamond" w:hAnsi="Garamond"/>
          <w:color w:val="000000"/>
          <w:sz w:val="32"/>
          <w:szCs w:val="28"/>
          <w:u w:val="single"/>
        </w:rPr>
      </w:pPr>
      <w:r>
        <w:rPr>
          <w:rFonts w:ascii="Garamond" w:hAnsi="Garamond"/>
          <w:color w:val="000000"/>
          <w:sz w:val="32"/>
          <w:szCs w:val="28"/>
          <w:u w:val="single"/>
        </w:rPr>
        <w:t xml:space="preserve">Engineered Design Plans for </w:t>
      </w:r>
      <w:smartTag w:uri="urn:schemas-microsoft-com:office:smarttags" w:element="address">
        <w:smartTag w:uri="urn:schemas-microsoft-com:office:smarttags" w:element="Street">
          <w:r w:rsidRPr="00A67BC5">
            <w:rPr>
              <w:rFonts w:ascii="Garamond" w:hAnsi="Garamond"/>
              <w:color w:val="000000"/>
              <w:sz w:val="32"/>
              <w:szCs w:val="28"/>
              <w:u w:val="single"/>
            </w:rPr>
            <w:t>Main Street</w:t>
          </w:r>
        </w:smartTag>
      </w:smartTag>
      <w:r w:rsidRPr="00A67BC5">
        <w:rPr>
          <w:rFonts w:ascii="Garamond" w:hAnsi="Garamond"/>
          <w:color w:val="000000"/>
          <w:sz w:val="32"/>
          <w:szCs w:val="28"/>
          <w:u w:val="single"/>
        </w:rPr>
        <w:t xml:space="preserve"> – </w:t>
      </w:r>
      <w:smartTag w:uri="urn:schemas-microsoft-com:office:smarttags" w:element="PlaceName">
        <w:r>
          <w:rPr>
            <w:rFonts w:ascii="Garamond" w:hAnsi="Garamond"/>
            <w:color w:val="000000"/>
            <w:sz w:val="32"/>
            <w:szCs w:val="28"/>
            <w:u w:val="single"/>
          </w:rPr>
          <w:t>Wareham</w:t>
        </w:r>
      </w:smartTag>
      <w:r w:rsidRPr="00A67BC5">
        <w:rPr>
          <w:rFonts w:ascii="Garamond" w:hAnsi="Garamond"/>
          <w:color w:val="000000"/>
          <w:sz w:val="32"/>
          <w:szCs w:val="28"/>
          <w:u w:val="single"/>
        </w:rPr>
        <w:t xml:space="preserve"> </w:t>
      </w:r>
      <w:smartTag w:uri="urn:schemas-microsoft-com:office:smarttags" w:element="PlaceType">
        <w:r w:rsidRPr="00A67BC5">
          <w:rPr>
            <w:rFonts w:ascii="Garamond" w:hAnsi="Garamond"/>
            <w:color w:val="000000"/>
            <w:sz w:val="32"/>
            <w:szCs w:val="28"/>
            <w:u w:val="single"/>
          </w:rPr>
          <w:t>River</w:t>
        </w:r>
      </w:smartTag>
      <w:r w:rsidRPr="00A67BC5">
        <w:rPr>
          <w:rFonts w:ascii="Garamond" w:hAnsi="Garamond"/>
          <w:color w:val="000000"/>
          <w:sz w:val="32"/>
          <w:szCs w:val="28"/>
          <w:u w:val="single"/>
        </w:rPr>
        <w:t xml:space="preserve"> </w:t>
      </w:r>
      <w:r>
        <w:rPr>
          <w:rFonts w:ascii="Garamond" w:hAnsi="Garamond"/>
          <w:color w:val="000000"/>
          <w:sz w:val="32"/>
          <w:szCs w:val="28"/>
          <w:u w:val="single"/>
        </w:rPr>
        <w:t xml:space="preserve">Estuary </w:t>
      </w:r>
      <w:r w:rsidRPr="00A67BC5">
        <w:rPr>
          <w:rFonts w:ascii="Garamond" w:hAnsi="Garamond"/>
          <w:color w:val="000000"/>
          <w:sz w:val="32"/>
          <w:szCs w:val="28"/>
          <w:u w:val="single"/>
        </w:rPr>
        <w:t>Outfall Mitigation Project</w:t>
      </w:r>
      <w:r>
        <w:rPr>
          <w:rFonts w:ascii="Garamond" w:hAnsi="Garamond"/>
          <w:color w:val="000000"/>
          <w:sz w:val="32"/>
          <w:szCs w:val="28"/>
          <w:u w:val="single"/>
        </w:rPr>
        <w:t xml:space="preserve"> - </w:t>
      </w:r>
      <w:smartTag w:uri="urn:schemas-microsoft-com:office:smarttags" w:element="City">
        <w:smartTag w:uri="urn:schemas-microsoft-com:office:smarttags" w:element="place">
          <w:smartTag w:uri="urn:schemas-microsoft-com:office:smarttags" w:element="City">
            <w:r>
              <w:rPr>
                <w:rFonts w:ascii="Garamond" w:hAnsi="Garamond"/>
                <w:color w:val="000000"/>
                <w:sz w:val="32"/>
                <w:szCs w:val="28"/>
                <w:u w:val="single"/>
              </w:rPr>
              <w:t>Wareham</w:t>
            </w:r>
          </w:smartTag>
          <w:r>
            <w:rPr>
              <w:rFonts w:ascii="Garamond" w:hAnsi="Garamond"/>
              <w:color w:val="000000"/>
              <w:sz w:val="32"/>
              <w:szCs w:val="28"/>
              <w:u w:val="single"/>
            </w:rPr>
            <w:t xml:space="preserve">, </w:t>
          </w:r>
          <w:smartTag w:uri="urn:schemas-microsoft-com:office:smarttags" w:element="State">
            <w:r>
              <w:rPr>
                <w:rFonts w:ascii="Garamond" w:hAnsi="Garamond"/>
                <w:color w:val="000000"/>
                <w:sz w:val="32"/>
                <w:szCs w:val="28"/>
                <w:u w:val="single"/>
              </w:rPr>
              <w:t>MA</w:t>
            </w:r>
          </w:smartTag>
        </w:smartTag>
      </w:smartTag>
    </w:p>
    <w:p w:rsidR="0021743C" w:rsidRPr="00612BC2" w:rsidRDefault="0021743C">
      <w:pPr>
        <w:pStyle w:val="Title"/>
        <w:rPr>
          <w:rFonts w:ascii="Garamond" w:hAnsi="Garamond"/>
          <w:color w:val="000000"/>
          <w:sz w:val="32"/>
          <w:szCs w:val="28"/>
          <w:u w:val="single"/>
        </w:rPr>
      </w:pPr>
    </w:p>
    <w:p w:rsidR="0021743C" w:rsidRPr="00612BC2" w:rsidRDefault="0021743C">
      <w:pPr>
        <w:pStyle w:val="Title"/>
        <w:rPr>
          <w:rFonts w:ascii="Garamond" w:hAnsi="Garamond"/>
          <w:b w:val="0"/>
          <w:color w:val="000000"/>
          <w:sz w:val="27"/>
        </w:rPr>
      </w:pPr>
      <w:r w:rsidRPr="00612BC2">
        <w:rPr>
          <w:rFonts w:ascii="Garamond" w:hAnsi="Garamond"/>
          <w:color w:val="000000"/>
          <w:sz w:val="32"/>
          <w:szCs w:val="28"/>
        </w:rPr>
        <w:t xml:space="preserve">1. </w:t>
      </w:r>
      <w:r>
        <w:rPr>
          <w:rFonts w:ascii="Garamond" w:hAnsi="Garamond"/>
          <w:smallCaps/>
          <w:color w:val="000000"/>
          <w:sz w:val="32"/>
          <w:szCs w:val="28"/>
        </w:rPr>
        <w:t xml:space="preserve">Contract for Services </w:t>
      </w:r>
      <w:smartTag w:uri="urn:schemas-microsoft-com:office:smarttags" w:element="place">
        <w:r>
          <w:rPr>
            <w:rFonts w:ascii="Garamond" w:hAnsi="Garamond"/>
            <w:smallCaps/>
            <w:color w:val="000000"/>
            <w:sz w:val="32"/>
            <w:szCs w:val="28"/>
          </w:rPr>
          <w:t>Opportunity</w:t>
        </w:r>
      </w:smartTag>
      <w:r w:rsidRPr="00612BC2">
        <w:rPr>
          <w:rFonts w:ascii="Garamond" w:hAnsi="Garamond"/>
          <w:smallCaps/>
          <w:color w:val="000000"/>
          <w:sz w:val="32"/>
          <w:szCs w:val="28"/>
        </w:rPr>
        <w:t xml:space="preserve"> </w:t>
      </w:r>
      <w:r>
        <w:rPr>
          <w:rFonts w:ascii="Garamond" w:hAnsi="Garamond"/>
          <w:smallCaps/>
          <w:color w:val="000000"/>
          <w:sz w:val="32"/>
          <w:szCs w:val="28"/>
        </w:rPr>
        <w:t>Summary</w:t>
      </w:r>
      <w:r w:rsidRPr="00612BC2">
        <w:rPr>
          <w:rFonts w:ascii="Garamond" w:hAnsi="Garamond"/>
          <w:color w:val="000000"/>
          <w:sz w:val="32"/>
          <w:szCs w:val="28"/>
        </w:rPr>
        <w:t>:</w:t>
      </w:r>
    </w:p>
    <w:p w:rsidR="0021743C" w:rsidRPr="00353216" w:rsidRDefault="0021743C" w:rsidP="005E29FD">
      <w:pPr>
        <w:tabs>
          <w:tab w:val="left" w:pos="0"/>
          <w:tab w:val="left" w:pos="720"/>
          <w:tab w:val="left" w:pos="1440"/>
        </w:tabs>
        <w:suppressAutoHyphens/>
        <w:jc w:val="both"/>
        <w:rPr>
          <w:b/>
        </w:rPr>
      </w:pPr>
    </w:p>
    <w:p w:rsidR="0021743C" w:rsidRPr="009449A4" w:rsidRDefault="0021743C" w:rsidP="00353216">
      <w:pPr>
        <w:pStyle w:val="Heading3"/>
        <w:jc w:val="both"/>
        <w:rPr>
          <w:rFonts w:ascii="Garamond" w:hAnsi="Garamond"/>
          <w:b w:val="0"/>
        </w:rPr>
      </w:pPr>
      <w:r w:rsidRPr="00353216">
        <w:rPr>
          <w:rFonts w:ascii="Garamond" w:hAnsi="Garamond"/>
        </w:rPr>
        <w:t xml:space="preserve">A. </w:t>
      </w:r>
      <w:r w:rsidRPr="00353216">
        <w:rPr>
          <w:rFonts w:ascii="Garamond" w:hAnsi="Garamond"/>
          <w:smallCaps/>
        </w:rPr>
        <w:t>Proposals Sought For:</w:t>
      </w:r>
      <w:r>
        <w:rPr>
          <w:b w:val="0"/>
        </w:rPr>
        <w:t xml:space="preserve"> </w:t>
      </w:r>
      <w:r>
        <w:rPr>
          <w:rFonts w:ascii="Garamond" w:hAnsi="Garamond"/>
          <w:b w:val="0"/>
        </w:rPr>
        <w:t xml:space="preserve">The creation of </w:t>
      </w:r>
      <w:r w:rsidRPr="00C07BE9">
        <w:rPr>
          <w:rFonts w:ascii="Garamond" w:hAnsi="Garamond"/>
          <w:b w:val="0"/>
        </w:rPr>
        <w:t>stamped</w:t>
      </w:r>
      <w:r>
        <w:rPr>
          <w:rFonts w:ascii="Garamond" w:hAnsi="Garamond"/>
          <w:b w:val="0"/>
        </w:rPr>
        <w:t xml:space="preserve"> engineered site plans, supporting design calculations, and permit applications to address stormwater runoff from the </w:t>
      </w:r>
      <w:smartTag w:uri="urn:schemas-microsoft-com:office:smarttags" w:element="address">
        <w:smartTag w:uri="urn:schemas-microsoft-com:office:smarttags" w:element="Street">
          <w:r>
            <w:rPr>
              <w:rFonts w:ascii="Garamond" w:hAnsi="Garamond"/>
              <w:b w:val="0"/>
            </w:rPr>
            <w:t>Main Street</w:t>
          </w:r>
        </w:smartTag>
      </w:smartTag>
      <w:r>
        <w:rPr>
          <w:rFonts w:ascii="Garamond" w:hAnsi="Garamond"/>
          <w:b w:val="0"/>
        </w:rPr>
        <w:t xml:space="preserve"> drainage system in the Town of Wareham, MA. (</w:t>
      </w:r>
      <w:r w:rsidRPr="000275E7">
        <w:rPr>
          <w:rFonts w:ascii="Garamond" w:hAnsi="Garamond"/>
          <w:b w:val="0"/>
        </w:rPr>
        <w:t>See map of the study area in Attachment A).</w:t>
      </w:r>
    </w:p>
    <w:p w:rsidR="0021743C" w:rsidRPr="00612BC2" w:rsidRDefault="0021743C" w:rsidP="009449A4">
      <w:pPr>
        <w:tabs>
          <w:tab w:val="left" w:pos="0"/>
          <w:tab w:val="left" w:pos="720"/>
          <w:tab w:val="left" w:pos="1440"/>
        </w:tabs>
        <w:suppressAutoHyphens/>
        <w:jc w:val="both"/>
        <w:rPr>
          <w:color w:val="000000"/>
          <w:szCs w:val="24"/>
        </w:rPr>
      </w:pPr>
    </w:p>
    <w:p w:rsidR="0021743C" w:rsidRDefault="0021743C" w:rsidP="00133621">
      <w:pPr>
        <w:pStyle w:val="EndnoteText"/>
        <w:jc w:val="both"/>
        <w:rPr>
          <w:rStyle w:val="BodyTextChar"/>
          <w:snapToGrid/>
          <w:color w:val="000000"/>
          <w:sz w:val="24"/>
          <w:szCs w:val="24"/>
        </w:rPr>
      </w:pPr>
      <w:r w:rsidRPr="00133621">
        <w:rPr>
          <w:b/>
          <w:bCs/>
        </w:rPr>
        <w:t xml:space="preserve">B. </w:t>
      </w:r>
      <w:r w:rsidRPr="00133621">
        <w:rPr>
          <w:b/>
          <w:bCs/>
          <w:smallCaps/>
        </w:rPr>
        <w:t>Overview and Goals</w:t>
      </w:r>
      <w:r w:rsidRPr="00133621">
        <w:rPr>
          <w:b/>
          <w:bCs/>
        </w:rPr>
        <w:t>:</w:t>
      </w:r>
      <w:r>
        <w:t xml:space="preserve"> </w:t>
      </w:r>
      <w:r w:rsidRPr="00133621">
        <w:t>The Executive Office of Energy and Environmental Affairs (EEA), through the Buzzards Bay National Estuary Program (</w:t>
      </w:r>
      <w:proofErr w:type="spellStart"/>
      <w:r w:rsidRPr="00133621">
        <w:t>NEP</w:t>
      </w:r>
      <w:proofErr w:type="spellEnd"/>
      <w:r w:rsidRPr="00133621">
        <w:t xml:space="preserve">) in the Massachusetts Office of Coastal Zone Management (CZM), </w:t>
      </w:r>
      <w:r>
        <w:t>and in partnership with t</w:t>
      </w:r>
      <w:r w:rsidRPr="00A67BC5">
        <w:t>he Town of Wareham’s Community and Economic Development Authority (</w:t>
      </w:r>
      <w:proofErr w:type="spellStart"/>
      <w:r w:rsidRPr="00A67BC5">
        <w:t>CEDA</w:t>
      </w:r>
      <w:proofErr w:type="spellEnd"/>
      <w:r w:rsidRPr="00A67BC5">
        <w:t>)</w:t>
      </w:r>
      <w:r>
        <w:t>,</w:t>
      </w:r>
      <w:r w:rsidRPr="00A67BC5">
        <w:t xml:space="preserve"> </w:t>
      </w:r>
      <w:r w:rsidRPr="00133621">
        <w:t>announces the availability of $20,000 in federal funds to hire an engineering or environmental service firm.</w:t>
      </w:r>
      <w:r>
        <w:rPr>
          <w:b/>
        </w:rPr>
        <w:t xml:space="preserve"> </w:t>
      </w:r>
      <w:r>
        <w:rPr>
          <w:rStyle w:val="BodyTextChar"/>
          <w:snapToGrid/>
          <w:color w:val="000000"/>
          <w:sz w:val="24"/>
          <w:szCs w:val="24"/>
        </w:rPr>
        <w:t xml:space="preserve">The purpose of this project is to develop stormwater treatment designs for the </w:t>
      </w:r>
      <w:smartTag w:uri="urn:schemas-microsoft-com:office:smarttags" w:element="address">
        <w:smartTag w:uri="urn:schemas-microsoft-com:office:smarttags" w:element="Street">
          <w:r>
            <w:rPr>
              <w:rStyle w:val="BodyTextChar"/>
              <w:snapToGrid/>
              <w:color w:val="000000"/>
              <w:sz w:val="24"/>
              <w:szCs w:val="24"/>
            </w:rPr>
            <w:t>Main Street</w:t>
          </w:r>
        </w:smartTag>
      </w:smartTag>
      <w:r>
        <w:rPr>
          <w:rStyle w:val="BodyTextChar"/>
          <w:snapToGrid/>
          <w:color w:val="000000"/>
          <w:sz w:val="24"/>
          <w:szCs w:val="24"/>
        </w:rPr>
        <w:t xml:space="preserve"> drainage system in the Town of Wareham, MA to reduce stormwater-related pollutants discharging to the upper </w:t>
      </w:r>
      <w:smartTag w:uri="urn:schemas-microsoft-com:office:smarttags" w:element="PlaceName">
        <w:smartTag w:uri="urn:schemas-microsoft-com:office:smarttags" w:element="place">
          <w:smartTag w:uri="urn:schemas-microsoft-com:office:smarttags" w:element="PlaceName">
            <w:r>
              <w:rPr>
                <w:rStyle w:val="BodyTextChar"/>
                <w:snapToGrid/>
                <w:color w:val="000000"/>
                <w:sz w:val="24"/>
                <w:szCs w:val="24"/>
              </w:rPr>
              <w:t>Wareham</w:t>
            </w:r>
          </w:smartTag>
          <w:r>
            <w:rPr>
              <w:rStyle w:val="BodyTextChar"/>
              <w:snapToGrid/>
              <w:color w:val="000000"/>
              <w:sz w:val="24"/>
              <w:szCs w:val="24"/>
            </w:rPr>
            <w:t xml:space="preserve"> </w:t>
          </w:r>
          <w:smartTag w:uri="urn:schemas-microsoft-com:office:smarttags" w:element="PlaceType">
            <w:r>
              <w:rPr>
                <w:rStyle w:val="BodyTextChar"/>
                <w:snapToGrid/>
                <w:color w:val="000000"/>
                <w:sz w:val="24"/>
                <w:szCs w:val="24"/>
              </w:rPr>
              <w:t>River</w:t>
            </w:r>
          </w:smartTag>
        </w:smartTag>
      </w:smartTag>
      <w:r>
        <w:rPr>
          <w:rStyle w:val="BodyTextChar"/>
          <w:snapToGrid/>
          <w:color w:val="000000"/>
          <w:sz w:val="24"/>
          <w:szCs w:val="24"/>
        </w:rPr>
        <w:t xml:space="preserve"> estuary. The ultimate goal of the completed project is to help reduce bacteria discharges to the upper estuary, which will help contribute to possible reductions in the area or duration of current shellfish resource area closures. </w:t>
      </w:r>
      <w:r w:rsidRPr="007E4B77">
        <w:t xml:space="preserve">The Buzzards Bay </w:t>
      </w:r>
      <w:proofErr w:type="spellStart"/>
      <w:r w:rsidRPr="007E4B77">
        <w:t>NEP</w:t>
      </w:r>
      <w:proofErr w:type="spellEnd"/>
      <w:r w:rsidRPr="007E4B77">
        <w:t xml:space="preserve"> staff will work with the selected vendor</w:t>
      </w:r>
      <w:r>
        <w:t xml:space="preserve">, Wareham Public Works, and </w:t>
      </w:r>
      <w:proofErr w:type="spellStart"/>
      <w:r>
        <w:t>CEDA</w:t>
      </w:r>
      <w:proofErr w:type="spellEnd"/>
      <w:r>
        <w:t xml:space="preserve">, </w:t>
      </w:r>
      <w:r w:rsidRPr="007E4B77">
        <w:t>to decide upon the most practical stormwater management solutions, given the site</w:t>
      </w:r>
      <w:r>
        <w:t xml:space="preserve"> conditions and drainage area. A special constraint of this project is portions of the design area must be completed by early-April so that this information can be included into a construction bid planned by </w:t>
      </w:r>
      <w:proofErr w:type="spellStart"/>
      <w:r>
        <w:t>CEDA</w:t>
      </w:r>
      <w:proofErr w:type="spellEnd"/>
      <w:r>
        <w:t xml:space="preserve"> for their Wareham Phase II streetscape work.</w:t>
      </w:r>
    </w:p>
    <w:p w:rsidR="0021743C" w:rsidRPr="00612BC2" w:rsidRDefault="0021743C" w:rsidP="005E29FD">
      <w:pPr>
        <w:pStyle w:val="EndnoteText"/>
        <w:jc w:val="both"/>
        <w:rPr>
          <w:bCs/>
          <w:color w:val="000000"/>
        </w:rPr>
      </w:pPr>
    </w:p>
    <w:p w:rsidR="0021743C" w:rsidRDefault="0021743C" w:rsidP="005E29FD">
      <w:pPr>
        <w:pStyle w:val="EndnoteText"/>
        <w:jc w:val="both"/>
        <w:rPr>
          <w:color w:val="000000"/>
        </w:rPr>
      </w:pPr>
      <w:r w:rsidRPr="00612BC2">
        <w:rPr>
          <w:b/>
          <w:bCs/>
          <w:color w:val="000000"/>
        </w:rPr>
        <w:t xml:space="preserve">C. </w:t>
      </w:r>
      <w:r w:rsidRPr="00612BC2">
        <w:rPr>
          <w:b/>
          <w:bCs/>
          <w:smallCaps/>
          <w:color w:val="000000"/>
        </w:rPr>
        <w:t>Eligible Projects</w:t>
      </w:r>
      <w:r w:rsidRPr="00612BC2">
        <w:rPr>
          <w:b/>
          <w:bCs/>
          <w:color w:val="000000"/>
        </w:rPr>
        <w:t>:</w:t>
      </w:r>
      <w:r w:rsidRPr="00612BC2">
        <w:rPr>
          <w:bCs/>
          <w:color w:val="000000"/>
        </w:rPr>
        <w:t xml:space="preserve"> </w:t>
      </w:r>
      <w:r>
        <w:rPr>
          <w:color w:val="000000"/>
        </w:rPr>
        <w:t xml:space="preserve">Eligible projects include proposals for the identification and mapping of stormwater infrastructure and the development of a plan to treat stormwater originating from the </w:t>
      </w:r>
      <w:smartTag w:uri="urn:schemas-microsoft-com:office:smarttags" w:element="address">
        <w:smartTag w:uri="urn:schemas-microsoft-com:office:smarttags" w:element="Street">
          <w:r>
            <w:rPr>
              <w:color w:val="000000"/>
            </w:rPr>
            <w:t>Main Street</w:t>
          </w:r>
        </w:smartTag>
      </w:smartTag>
      <w:r>
        <w:rPr>
          <w:color w:val="000000"/>
        </w:rPr>
        <w:t xml:space="preserve"> drainage system in the Town of Wareham, MA in accordance with the specified deadlines.</w:t>
      </w:r>
    </w:p>
    <w:p w:rsidR="0021743C" w:rsidRDefault="0021743C" w:rsidP="005E29FD">
      <w:pPr>
        <w:tabs>
          <w:tab w:val="left" w:pos="0"/>
        </w:tabs>
        <w:suppressAutoHyphens/>
        <w:jc w:val="both"/>
        <w:rPr>
          <w:b/>
          <w:color w:val="000000"/>
        </w:rPr>
      </w:pPr>
    </w:p>
    <w:p w:rsidR="0021743C" w:rsidRPr="00B51578" w:rsidRDefault="0021743C" w:rsidP="00373ABB">
      <w:pPr>
        <w:pStyle w:val="Default"/>
        <w:jc w:val="both"/>
        <w:rPr>
          <w:rFonts w:ascii="Garamond" w:hAnsi="Garamond"/>
        </w:rPr>
      </w:pPr>
      <w:r>
        <w:rPr>
          <w:b/>
        </w:rPr>
        <w:t>D</w:t>
      </w:r>
      <w:r w:rsidRPr="00612BC2">
        <w:rPr>
          <w:b/>
        </w:rPr>
        <w:t xml:space="preserve">. </w:t>
      </w:r>
      <w:r w:rsidRPr="00612BC2">
        <w:rPr>
          <w:b/>
          <w:smallCaps/>
        </w:rPr>
        <w:t>Eligible Applicants</w:t>
      </w:r>
      <w:r w:rsidRPr="00612BC2">
        <w:rPr>
          <w:b/>
        </w:rPr>
        <w:t xml:space="preserve">: </w:t>
      </w:r>
      <w:r w:rsidRPr="00B51578">
        <w:rPr>
          <w:rFonts w:ascii="Garamond" w:hAnsi="Garamond"/>
        </w:rPr>
        <w:t xml:space="preserve">Any qualified environmental engineering vendor </w:t>
      </w:r>
      <w:r>
        <w:rPr>
          <w:rFonts w:ascii="Garamond" w:hAnsi="Garamond"/>
        </w:rPr>
        <w:t xml:space="preserve">with a </w:t>
      </w:r>
      <w:smartTag w:uri="urn:schemas-microsoft-com:office:smarttags" w:element="State">
        <w:smartTag w:uri="urn:schemas-microsoft-com:office:smarttags" w:element="place">
          <w:r>
            <w:rPr>
              <w:rFonts w:ascii="Garamond" w:hAnsi="Garamond"/>
            </w:rPr>
            <w:t>Massachusetts</w:t>
          </w:r>
        </w:smartTag>
      </w:smartTag>
      <w:r>
        <w:rPr>
          <w:rFonts w:ascii="Garamond" w:hAnsi="Garamond"/>
        </w:rPr>
        <w:t xml:space="preserve"> registered Professional Engineer’s license </w:t>
      </w:r>
      <w:r w:rsidRPr="00B51578">
        <w:rPr>
          <w:rFonts w:ascii="Garamond" w:hAnsi="Garamond"/>
        </w:rPr>
        <w:t xml:space="preserve">that is responsive to this RFR, </w:t>
      </w:r>
      <w:r>
        <w:rPr>
          <w:rFonts w:ascii="Garamond" w:hAnsi="Garamond"/>
        </w:rPr>
        <w:t xml:space="preserve">who </w:t>
      </w:r>
      <w:r w:rsidRPr="00B51578">
        <w:rPr>
          <w:rFonts w:ascii="Garamond" w:hAnsi="Garamond"/>
        </w:rPr>
        <w:t xml:space="preserve">meets the submission </w:t>
      </w:r>
      <w:proofErr w:type="gramStart"/>
      <w:r w:rsidRPr="00B51578">
        <w:rPr>
          <w:rFonts w:ascii="Garamond" w:hAnsi="Garamond"/>
        </w:rPr>
        <w:t>requirements</w:t>
      </w:r>
      <w:proofErr w:type="gramEnd"/>
      <w:r w:rsidRPr="00B51578">
        <w:rPr>
          <w:rFonts w:ascii="Garamond" w:hAnsi="Garamond"/>
        </w:rPr>
        <w:t xml:space="preserve"> and whose</w:t>
      </w:r>
      <w:r>
        <w:rPr>
          <w:rFonts w:ascii="Garamond" w:hAnsi="Garamond"/>
        </w:rPr>
        <w:t xml:space="preserve"> budget does not exceed $20,0</w:t>
      </w:r>
      <w:r w:rsidRPr="00B51578">
        <w:rPr>
          <w:rFonts w:ascii="Garamond" w:hAnsi="Garamond"/>
        </w:rPr>
        <w:t>00 is eligible.</w:t>
      </w:r>
    </w:p>
    <w:p w:rsidR="0021743C" w:rsidRPr="00612BC2" w:rsidRDefault="0021743C" w:rsidP="005E29FD">
      <w:pPr>
        <w:pStyle w:val="BodyText"/>
        <w:jc w:val="both"/>
        <w:rPr>
          <w:rFonts w:ascii="Garamond" w:hAnsi="Garamond"/>
          <w:color w:val="000000"/>
          <w:sz w:val="24"/>
          <w:szCs w:val="24"/>
        </w:rPr>
      </w:pPr>
    </w:p>
    <w:p w:rsidR="0021743C" w:rsidRDefault="0021743C" w:rsidP="005E29FD">
      <w:pPr>
        <w:tabs>
          <w:tab w:val="left" w:pos="0"/>
        </w:tabs>
        <w:suppressAutoHyphens/>
        <w:jc w:val="both"/>
        <w:rPr>
          <w:color w:val="000000"/>
        </w:rPr>
      </w:pPr>
      <w:r>
        <w:rPr>
          <w:b/>
          <w:color w:val="000000"/>
        </w:rPr>
        <w:t>E</w:t>
      </w:r>
      <w:r w:rsidRPr="00612BC2">
        <w:rPr>
          <w:b/>
          <w:color w:val="000000"/>
        </w:rPr>
        <w:t xml:space="preserve">. </w:t>
      </w:r>
      <w:r w:rsidRPr="00612BC2">
        <w:rPr>
          <w:b/>
          <w:smallCaps/>
          <w:color w:val="000000"/>
        </w:rPr>
        <w:t>Application Deadline</w:t>
      </w:r>
      <w:r w:rsidRPr="00612BC2">
        <w:rPr>
          <w:b/>
          <w:color w:val="000000"/>
        </w:rPr>
        <w:t>:</w:t>
      </w:r>
      <w:r>
        <w:rPr>
          <w:color w:val="000000"/>
        </w:rPr>
        <w:t xml:space="preserve"> </w:t>
      </w:r>
      <w:r>
        <w:rPr>
          <w:b/>
          <w:color w:val="000000"/>
        </w:rPr>
        <w:t>Friday</w:t>
      </w:r>
      <w:r w:rsidRPr="0002100C">
        <w:rPr>
          <w:b/>
          <w:color w:val="000000"/>
        </w:rPr>
        <w:t xml:space="preserve">, </w:t>
      </w:r>
      <w:r>
        <w:rPr>
          <w:b/>
          <w:color w:val="000000"/>
        </w:rPr>
        <w:t>January 11</w:t>
      </w:r>
      <w:r w:rsidRPr="0002100C">
        <w:rPr>
          <w:b/>
          <w:color w:val="000000"/>
        </w:rPr>
        <w:t>, 201</w:t>
      </w:r>
      <w:r>
        <w:rPr>
          <w:b/>
          <w:color w:val="000000"/>
        </w:rPr>
        <w:t>3</w:t>
      </w:r>
      <w:r w:rsidRPr="00213E24">
        <w:rPr>
          <w:b/>
          <w:color w:val="000000"/>
        </w:rPr>
        <w:t xml:space="preserve"> by 4:00 PM</w:t>
      </w:r>
      <w:r w:rsidRPr="00612BC2">
        <w:rPr>
          <w:color w:val="000000"/>
        </w:rPr>
        <w:t xml:space="preserve"> (See further detail on deadlines and grant program calendar in section 4).</w:t>
      </w:r>
    </w:p>
    <w:p w:rsidR="0021743C" w:rsidRDefault="0021743C" w:rsidP="005E29FD">
      <w:pPr>
        <w:tabs>
          <w:tab w:val="left" w:pos="0"/>
        </w:tabs>
        <w:suppressAutoHyphens/>
        <w:jc w:val="both"/>
        <w:rPr>
          <w:color w:val="000000"/>
        </w:rPr>
      </w:pPr>
    </w:p>
    <w:p w:rsidR="0021743C" w:rsidRPr="00B51578" w:rsidRDefault="0021743C" w:rsidP="00F83481">
      <w:pPr>
        <w:pStyle w:val="BodyText3"/>
        <w:rPr>
          <w:rStyle w:val="BodyTextChar"/>
          <w:rFonts w:ascii="Garamond" w:hAnsi="Garamond"/>
          <w:b w:val="0"/>
          <w:color w:val="000000"/>
          <w:sz w:val="24"/>
          <w:szCs w:val="24"/>
        </w:rPr>
      </w:pPr>
      <w:r>
        <w:rPr>
          <w:rFonts w:ascii="Garamond" w:hAnsi="Garamond"/>
          <w:color w:val="000000"/>
        </w:rPr>
        <w:t>F</w:t>
      </w:r>
      <w:r w:rsidRPr="00612BC2">
        <w:rPr>
          <w:rFonts w:ascii="Garamond" w:hAnsi="Garamond"/>
          <w:color w:val="000000"/>
        </w:rPr>
        <w:t xml:space="preserve">. </w:t>
      </w:r>
      <w:r w:rsidRPr="00612BC2">
        <w:rPr>
          <w:rFonts w:ascii="Garamond" w:hAnsi="Garamond"/>
          <w:smallCaps/>
          <w:color w:val="000000"/>
        </w:rPr>
        <w:t>Funding Availability</w:t>
      </w:r>
      <w:r w:rsidRPr="00612BC2">
        <w:rPr>
          <w:rFonts w:ascii="Garamond" w:hAnsi="Garamond"/>
          <w:color w:val="000000"/>
        </w:rPr>
        <w:t xml:space="preserve">: </w:t>
      </w:r>
      <w:r>
        <w:rPr>
          <w:rStyle w:val="BodyTextChar"/>
          <w:rFonts w:ascii="Garamond" w:hAnsi="Garamond"/>
          <w:b w:val="0"/>
          <w:color w:val="000000"/>
          <w:sz w:val="24"/>
          <w:szCs w:val="24"/>
        </w:rPr>
        <w:t>A total of $20,0</w:t>
      </w:r>
      <w:r w:rsidRPr="00B51578">
        <w:rPr>
          <w:rStyle w:val="BodyTextChar"/>
          <w:rFonts w:ascii="Garamond" w:hAnsi="Garamond"/>
          <w:b w:val="0"/>
          <w:color w:val="000000"/>
          <w:sz w:val="24"/>
          <w:szCs w:val="24"/>
        </w:rPr>
        <w:t>00 in federal funds is available through this solicitation.</w:t>
      </w:r>
      <w:r>
        <w:rPr>
          <w:rStyle w:val="BodyTextChar"/>
          <w:rFonts w:ascii="Garamond" w:hAnsi="Garamond"/>
          <w:b w:val="0"/>
          <w:color w:val="000000"/>
          <w:sz w:val="24"/>
          <w:szCs w:val="24"/>
        </w:rPr>
        <w:t xml:space="preserve"> </w:t>
      </w:r>
      <w:r w:rsidRPr="00B51578">
        <w:rPr>
          <w:rStyle w:val="BodyTextChar"/>
          <w:rFonts w:ascii="Garamond" w:hAnsi="Garamond"/>
          <w:b w:val="0"/>
          <w:color w:val="000000"/>
          <w:sz w:val="24"/>
          <w:szCs w:val="24"/>
        </w:rPr>
        <w:t>The final funding amount is subject to approval.</w:t>
      </w:r>
      <w:r>
        <w:rPr>
          <w:rStyle w:val="BodyTextChar"/>
          <w:rFonts w:ascii="Garamond" w:hAnsi="Garamond"/>
          <w:b w:val="0"/>
          <w:color w:val="000000"/>
          <w:sz w:val="24"/>
          <w:szCs w:val="24"/>
        </w:rPr>
        <w:t xml:space="preserve"> </w:t>
      </w:r>
      <w:r w:rsidRPr="00B51578">
        <w:rPr>
          <w:rFonts w:ascii="Garamond" w:hAnsi="Garamond"/>
          <w:b w:val="0"/>
          <w:bCs w:val="0"/>
          <w:color w:val="000000"/>
        </w:rPr>
        <w:t>Exceptions may be made at the Secretary’s discretion (see further detail on Funding Availability in section 2C).</w:t>
      </w:r>
      <w:r>
        <w:rPr>
          <w:rFonts w:ascii="Garamond" w:hAnsi="Garamond"/>
          <w:b w:val="0"/>
          <w:bCs w:val="0"/>
          <w:color w:val="000000"/>
        </w:rPr>
        <w:t xml:space="preserve"> </w:t>
      </w:r>
    </w:p>
    <w:p w:rsidR="0021743C" w:rsidRPr="00612BC2" w:rsidRDefault="0021743C" w:rsidP="00F83481">
      <w:pPr>
        <w:tabs>
          <w:tab w:val="left" w:pos="0"/>
          <w:tab w:val="left" w:pos="720"/>
          <w:tab w:val="left" w:pos="1440"/>
          <w:tab w:val="left" w:pos="2160"/>
        </w:tabs>
        <w:suppressAutoHyphens/>
        <w:jc w:val="both"/>
        <w:rPr>
          <w:b/>
          <w:bCs/>
          <w:color w:val="000000"/>
        </w:rPr>
      </w:pPr>
    </w:p>
    <w:p w:rsidR="0021743C" w:rsidRPr="00612BC2" w:rsidRDefault="0021743C" w:rsidP="005E29FD">
      <w:pPr>
        <w:pStyle w:val="BodyText3"/>
        <w:rPr>
          <w:rFonts w:ascii="Garamond" w:hAnsi="Garamond"/>
          <w:color w:val="000000"/>
          <w:kern w:val="2"/>
        </w:rPr>
      </w:pPr>
      <w:r>
        <w:rPr>
          <w:rFonts w:ascii="Garamond" w:hAnsi="Garamond"/>
          <w:color w:val="000000"/>
        </w:rPr>
        <w:t>G</w:t>
      </w:r>
      <w:r w:rsidRPr="00612BC2">
        <w:rPr>
          <w:rFonts w:ascii="Garamond" w:hAnsi="Garamond"/>
          <w:color w:val="000000"/>
        </w:rPr>
        <w:t xml:space="preserve">. </w:t>
      </w:r>
      <w:r w:rsidRPr="00612BC2">
        <w:rPr>
          <w:rFonts w:ascii="Garamond" w:hAnsi="Garamond"/>
          <w:smallCaps/>
          <w:color w:val="000000"/>
        </w:rPr>
        <w:t>Match Requirement</w:t>
      </w:r>
      <w:r w:rsidRPr="00612BC2">
        <w:rPr>
          <w:rFonts w:ascii="Garamond" w:hAnsi="Garamond"/>
          <w:color w:val="000000"/>
        </w:rPr>
        <w:t xml:space="preserve">: </w:t>
      </w:r>
      <w:r>
        <w:rPr>
          <w:rFonts w:ascii="Garamond" w:hAnsi="Garamond"/>
          <w:b w:val="0"/>
          <w:bCs w:val="0"/>
          <w:color w:val="000000"/>
        </w:rPr>
        <w:t>No match is required for this award.</w:t>
      </w:r>
    </w:p>
    <w:p w:rsidR="0021743C" w:rsidRPr="00612BC2" w:rsidRDefault="0021743C" w:rsidP="005E29FD">
      <w:pPr>
        <w:tabs>
          <w:tab w:val="left" w:pos="0"/>
          <w:tab w:val="left" w:pos="720"/>
          <w:tab w:val="left" w:pos="1440"/>
          <w:tab w:val="left" w:pos="2160"/>
        </w:tabs>
        <w:suppressAutoHyphens/>
        <w:ind w:hanging="15"/>
        <w:jc w:val="both"/>
        <w:rPr>
          <w:b/>
          <w:bCs/>
          <w:color w:val="000000"/>
        </w:rPr>
      </w:pPr>
    </w:p>
    <w:p w:rsidR="0021743C" w:rsidRPr="009405B4" w:rsidRDefault="0021743C" w:rsidP="009405B4">
      <w:pPr>
        <w:tabs>
          <w:tab w:val="left" w:pos="0"/>
          <w:tab w:val="left" w:pos="720"/>
          <w:tab w:val="left" w:pos="1440"/>
          <w:tab w:val="left" w:pos="2160"/>
        </w:tabs>
        <w:suppressAutoHyphens/>
        <w:ind w:hanging="15"/>
        <w:jc w:val="both"/>
        <w:rPr>
          <w:color w:val="000000"/>
        </w:rPr>
      </w:pPr>
      <w:r>
        <w:rPr>
          <w:b/>
          <w:bCs/>
          <w:color w:val="000000"/>
        </w:rPr>
        <w:t>H</w:t>
      </w:r>
      <w:r w:rsidRPr="00612BC2">
        <w:rPr>
          <w:b/>
          <w:bCs/>
          <w:color w:val="000000"/>
        </w:rPr>
        <w:t xml:space="preserve">. </w:t>
      </w:r>
      <w:r w:rsidRPr="00612BC2">
        <w:rPr>
          <w:b/>
          <w:bCs/>
          <w:smallCaps/>
          <w:color w:val="000000"/>
        </w:rPr>
        <w:t>Total Anticipated Duration of Contract(s</w:t>
      </w:r>
      <w:r w:rsidRPr="00612BC2">
        <w:rPr>
          <w:b/>
          <w:bCs/>
          <w:color w:val="000000"/>
        </w:rPr>
        <w:t xml:space="preserve">): </w:t>
      </w:r>
      <w:r w:rsidRPr="001F436F">
        <w:rPr>
          <w:bCs/>
        </w:rPr>
        <w:t xml:space="preserve">The </w:t>
      </w:r>
      <w:r>
        <w:rPr>
          <w:color w:val="000000"/>
        </w:rPr>
        <w:t>contract will last approximately 4</w:t>
      </w:r>
      <w:r w:rsidRPr="00401206">
        <w:rPr>
          <w:color w:val="000000"/>
        </w:rPr>
        <w:t xml:space="preserve"> </w:t>
      </w:r>
      <w:r>
        <w:rPr>
          <w:color w:val="000000"/>
        </w:rPr>
        <w:t xml:space="preserve">1/2 </w:t>
      </w:r>
      <w:r w:rsidRPr="00401206">
        <w:rPr>
          <w:color w:val="000000"/>
        </w:rPr>
        <w:t xml:space="preserve">months, with </w:t>
      </w:r>
      <w:r>
        <w:rPr>
          <w:color w:val="000000"/>
        </w:rPr>
        <w:t>the contract (expected to be) issued with</w:t>
      </w:r>
      <w:r w:rsidRPr="003F4F6B">
        <w:rPr>
          <w:color w:val="000000"/>
        </w:rPr>
        <w:t xml:space="preserve"> a February 15</w:t>
      </w:r>
      <w:r>
        <w:rPr>
          <w:color w:val="000000"/>
        </w:rPr>
        <w:t>,</w:t>
      </w:r>
      <w:r w:rsidRPr="003F4F6B">
        <w:rPr>
          <w:color w:val="000000"/>
        </w:rPr>
        <w:t xml:space="preserve"> 201</w:t>
      </w:r>
      <w:r>
        <w:rPr>
          <w:color w:val="000000"/>
        </w:rPr>
        <w:t>3</w:t>
      </w:r>
      <w:r w:rsidRPr="003F4F6B">
        <w:rPr>
          <w:color w:val="000000"/>
        </w:rPr>
        <w:t xml:space="preserve"> notice to proceed,</w:t>
      </w:r>
      <w:r>
        <w:rPr>
          <w:color w:val="000000"/>
        </w:rPr>
        <w:t xml:space="preserve"> with a closing date </w:t>
      </w:r>
      <w:r w:rsidRPr="0002100C">
        <w:rPr>
          <w:color w:val="000000"/>
        </w:rPr>
        <w:t>of</w:t>
      </w:r>
      <w:r>
        <w:rPr>
          <w:color w:val="000000"/>
        </w:rPr>
        <w:t xml:space="preserve"> June</w:t>
      </w:r>
      <w:r w:rsidRPr="0002100C">
        <w:rPr>
          <w:color w:val="000000"/>
        </w:rPr>
        <w:t xml:space="preserve"> 30, 201</w:t>
      </w:r>
      <w:r>
        <w:rPr>
          <w:color w:val="000000"/>
        </w:rPr>
        <w:t>3</w:t>
      </w:r>
      <w:r w:rsidRPr="0002100C">
        <w:rPr>
          <w:color w:val="000000"/>
        </w:rPr>
        <w:t>.</w:t>
      </w:r>
      <w:r w:rsidRPr="00401206">
        <w:rPr>
          <w:color w:val="000000"/>
        </w:rPr>
        <w:t xml:space="preserve"> </w:t>
      </w:r>
    </w:p>
    <w:p w:rsidR="0021743C" w:rsidRPr="00612BC2" w:rsidRDefault="0021743C" w:rsidP="005E29FD">
      <w:pPr>
        <w:tabs>
          <w:tab w:val="left" w:pos="0"/>
          <w:tab w:val="left" w:pos="720"/>
          <w:tab w:val="left" w:pos="1440"/>
          <w:tab w:val="left" w:pos="2160"/>
        </w:tabs>
        <w:suppressAutoHyphens/>
        <w:jc w:val="both"/>
        <w:rPr>
          <w:b/>
          <w:color w:val="000000"/>
        </w:rPr>
      </w:pPr>
    </w:p>
    <w:p w:rsidR="0021743C" w:rsidRDefault="0021743C" w:rsidP="005E29FD">
      <w:pPr>
        <w:tabs>
          <w:tab w:val="left" w:pos="0"/>
          <w:tab w:val="left" w:pos="720"/>
          <w:tab w:val="left" w:pos="1440"/>
          <w:tab w:val="left" w:pos="2160"/>
        </w:tabs>
        <w:suppressAutoHyphens/>
        <w:jc w:val="both"/>
        <w:rPr>
          <w:color w:val="000000"/>
        </w:rPr>
      </w:pPr>
      <w:r w:rsidRPr="00612BC2">
        <w:rPr>
          <w:b/>
          <w:color w:val="000000"/>
        </w:rPr>
        <w:t xml:space="preserve">I. </w:t>
      </w:r>
      <w:r w:rsidRPr="00612BC2">
        <w:rPr>
          <w:b/>
          <w:smallCaps/>
          <w:color w:val="000000"/>
        </w:rPr>
        <w:t xml:space="preserve">Regulations, Statutes, or Authorization Governing this </w:t>
      </w:r>
      <w:r>
        <w:rPr>
          <w:b/>
          <w:smallCaps/>
          <w:color w:val="000000"/>
        </w:rPr>
        <w:t>Contract for Services Opportunity</w:t>
      </w:r>
      <w:r w:rsidRPr="00612BC2">
        <w:rPr>
          <w:b/>
          <w:color w:val="000000"/>
        </w:rPr>
        <w:t xml:space="preserve">: </w:t>
      </w:r>
      <w:r>
        <w:rPr>
          <w:color w:val="000000"/>
        </w:rPr>
        <w:t>C</w:t>
      </w:r>
      <w:r w:rsidRPr="00612BC2">
        <w:rPr>
          <w:color w:val="000000"/>
        </w:rPr>
        <w:t xml:space="preserve">ooperative agreements between the </w:t>
      </w:r>
      <w:smartTag w:uri="urn:schemas-microsoft-com:office:smarttags" w:element="PlaceType">
        <w:r w:rsidRPr="00612BC2">
          <w:rPr>
            <w:color w:val="000000"/>
          </w:rPr>
          <w:t>Commonwealth</w:t>
        </w:r>
      </w:smartTag>
      <w:r w:rsidRPr="00612BC2">
        <w:rPr>
          <w:color w:val="000000"/>
        </w:rPr>
        <w:t xml:space="preserve"> of </w:t>
      </w:r>
      <w:smartTag w:uri="urn:schemas-microsoft-com:office:smarttags" w:element="PlaceName">
        <w:r w:rsidRPr="00612BC2">
          <w:rPr>
            <w:color w:val="000000"/>
          </w:rPr>
          <w:t>Massachusetts</w:t>
        </w:r>
      </w:smartTag>
      <w:r w:rsidRPr="00612BC2">
        <w:rPr>
          <w:color w:val="000000"/>
        </w:rPr>
        <w:t xml:space="preserve"> and the US EPA</w:t>
      </w:r>
      <w:r>
        <w:rPr>
          <w:color w:val="000000"/>
        </w:rPr>
        <w:t>,</w:t>
      </w:r>
      <w:r w:rsidRPr="00612BC2">
        <w:rPr>
          <w:color w:val="000000"/>
        </w:rPr>
        <w:t xml:space="preserve"> in support of the Buzzar</w:t>
      </w:r>
      <w:r>
        <w:rPr>
          <w:color w:val="000000"/>
        </w:rPr>
        <w:t xml:space="preserve">ds Bay National Estuary Program, and all relevant </w:t>
      </w:r>
      <w:smartTag w:uri="urn:schemas-microsoft-com:office:smarttags" w:element="State">
        <w:smartTag w:uri="urn:schemas-microsoft-com:office:smarttags" w:element="place">
          <w:r>
            <w:rPr>
              <w:color w:val="000000"/>
            </w:rPr>
            <w:t>Massachusetts</w:t>
          </w:r>
        </w:smartTag>
      </w:smartTag>
      <w:r>
        <w:rPr>
          <w:color w:val="000000"/>
        </w:rPr>
        <w:t xml:space="preserve"> state laws and regulations govern this contract for services.</w:t>
      </w:r>
    </w:p>
    <w:p w:rsidR="0021743C" w:rsidRDefault="0021743C" w:rsidP="005E29FD">
      <w:pPr>
        <w:tabs>
          <w:tab w:val="left" w:pos="0"/>
          <w:tab w:val="left" w:pos="720"/>
          <w:tab w:val="left" w:pos="1440"/>
          <w:tab w:val="left" w:pos="2160"/>
        </w:tabs>
        <w:suppressAutoHyphens/>
        <w:jc w:val="both"/>
        <w:rPr>
          <w:color w:val="000000"/>
        </w:rPr>
      </w:pPr>
    </w:p>
    <w:p w:rsidR="0021743C" w:rsidRPr="00612BC2" w:rsidRDefault="0021743C" w:rsidP="005E29FD">
      <w:pPr>
        <w:tabs>
          <w:tab w:val="left" w:pos="0"/>
          <w:tab w:val="left" w:pos="720"/>
          <w:tab w:val="left" w:pos="1440"/>
          <w:tab w:val="left" w:pos="2160"/>
        </w:tabs>
        <w:suppressAutoHyphens/>
        <w:jc w:val="both"/>
        <w:rPr>
          <w:b/>
          <w:color w:val="000000"/>
        </w:rPr>
      </w:pPr>
      <w:r w:rsidRPr="009D6427">
        <w:rPr>
          <w:b/>
          <w:color w:val="000000"/>
        </w:rPr>
        <w:t>J.</w:t>
      </w:r>
      <w:r>
        <w:rPr>
          <w:color w:val="000000"/>
        </w:rPr>
        <w:t xml:space="preserve"> </w:t>
      </w:r>
      <w:r>
        <w:rPr>
          <w:b/>
          <w:smallCaps/>
          <w:color w:val="000000"/>
        </w:rPr>
        <w:t>Small Business Purchasing Program</w:t>
      </w:r>
      <w:r w:rsidRPr="00612BC2">
        <w:rPr>
          <w:b/>
          <w:color w:val="000000"/>
        </w:rPr>
        <w:t>:</w:t>
      </w:r>
      <w:r>
        <w:rPr>
          <w:color w:val="000000"/>
        </w:rPr>
        <w:t xml:space="preserve"> </w:t>
      </w:r>
      <w:r>
        <w:t>This is a small procurement targeted to small businesses participating in the Commonwealth's Small Business Purchasing Program (</w:t>
      </w:r>
      <w:proofErr w:type="spellStart"/>
      <w:r>
        <w:t>SBPP</w:t>
      </w:r>
      <w:proofErr w:type="spellEnd"/>
      <w:r>
        <w:t xml:space="preserve">). The Department intends to evaluate bid responses from and to award a contract to a </w:t>
      </w:r>
      <w:proofErr w:type="spellStart"/>
      <w:r>
        <w:t>SBPP</w:t>
      </w:r>
      <w:proofErr w:type="spellEnd"/>
      <w:r>
        <w:t xml:space="preserve">-participating </w:t>
      </w:r>
      <w:proofErr w:type="gramStart"/>
      <w:r w:rsidR="00BA38EF">
        <w:t>business(</w:t>
      </w:r>
      <w:proofErr w:type="spellStart"/>
      <w:proofErr w:type="gramEnd"/>
      <w:r>
        <w:t>es</w:t>
      </w:r>
      <w:proofErr w:type="spellEnd"/>
      <w:r>
        <w:t xml:space="preserve">) who submit a bid that meets or exceeds the solicitation criteria only. If determined that there is inadequate </w:t>
      </w:r>
      <w:proofErr w:type="spellStart"/>
      <w:r>
        <w:t>SBPP</w:t>
      </w:r>
      <w:proofErr w:type="spellEnd"/>
      <w:r>
        <w:t xml:space="preserve"> capacity, or no </w:t>
      </w:r>
      <w:proofErr w:type="spellStart"/>
      <w:r>
        <w:t>SBPP</w:t>
      </w:r>
      <w:proofErr w:type="spellEnd"/>
      <w:r>
        <w:t>-participating vendors provide a responsive bid, the Department will evaluate and award bid responses received from non-</w:t>
      </w:r>
      <w:proofErr w:type="spellStart"/>
      <w:r>
        <w:t>SBPP</w:t>
      </w:r>
      <w:proofErr w:type="spellEnd"/>
      <w:r>
        <w:t xml:space="preserve"> businesses. To determine eligibility and to participate in the </w:t>
      </w:r>
      <w:proofErr w:type="spellStart"/>
      <w:r>
        <w:t>SBPP</w:t>
      </w:r>
      <w:proofErr w:type="spellEnd"/>
      <w:r>
        <w:t xml:space="preserve">, please review the requirements and general program information at </w:t>
      </w:r>
      <w:hyperlink r:id="rId7" w:history="1">
        <w:r>
          <w:rPr>
            <w:rStyle w:val="Hyperlink"/>
          </w:rPr>
          <w:t>www.mass.gov/sbpp</w:t>
        </w:r>
      </w:hyperlink>
      <w:r>
        <w:t>.</w:t>
      </w:r>
    </w:p>
    <w:p w:rsidR="0021743C" w:rsidRPr="00612BC2" w:rsidRDefault="0021743C" w:rsidP="005E29FD">
      <w:pPr>
        <w:tabs>
          <w:tab w:val="left" w:pos="0"/>
          <w:tab w:val="left" w:pos="720"/>
          <w:tab w:val="left" w:pos="1440"/>
          <w:tab w:val="left" w:pos="2160"/>
        </w:tabs>
        <w:suppressAutoHyphens/>
        <w:jc w:val="both"/>
        <w:rPr>
          <w:b/>
          <w:color w:val="000000"/>
        </w:rPr>
      </w:pPr>
    </w:p>
    <w:p w:rsidR="0021743C" w:rsidRPr="00612BC2" w:rsidRDefault="0021743C" w:rsidP="00501D7D">
      <w:pPr>
        <w:tabs>
          <w:tab w:val="left" w:pos="0"/>
          <w:tab w:val="left" w:pos="720"/>
          <w:tab w:val="left" w:pos="1440"/>
          <w:tab w:val="left" w:pos="2160"/>
          <w:tab w:val="left" w:pos="3150"/>
          <w:tab w:val="left" w:pos="3600"/>
        </w:tabs>
        <w:suppressAutoHyphens/>
        <w:jc w:val="both"/>
        <w:rPr>
          <w:color w:val="000000"/>
        </w:rPr>
      </w:pPr>
      <w:r>
        <w:rPr>
          <w:b/>
          <w:color w:val="000000"/>
        </w:rPr>
        <w:t>K</w:t>
      </w:r>
      <w:r w:rsidRPr="00612BC2">
        <w:rPr>
          <w:b/>
          <w:color w:val="000000"/>
        </w:rPr>
        <w:t xml:space="preserve">. </w:t>
      </w:r>
      <w:r w:rsidRPr="00612BC2">
        <w:rPr>
          <w:b/>
          <w:smallCaps/>
          <w:color w:val="000000"/>
        </w:rPr>
        <w:t>Contact Information</w:t>
      </w:r>
      <w:r w:rsidRPr="00612BC2">
        <w:rPr>
          <w:b/>
          <w:color w:val="000000"/>
        </w:rPr>
        <w:t>:</w:t>
      </w:r>
      <w:r>
        <w:rPr>
          <w:color w:val="000000"/>
        </w:rPr>
        <w:t xml:space="preserve"> </w:t>
      </w:r>
      <w:r>
        <w:rPr>
          <w:color w:val="000000"/>
        </w:rPr>
        <w:tab/>
      </w:r>
      <w:r w:rsidRPr="00612BC2">
        <w:rPr>
          <w:color w:val="000000"/>
        </w:rPr>
        <w:t>Sarah Williams</w:t>
      </w:r>
      <w:r>
        <w:rPr>
          <w:color w:val="000000"/>
        </w:rPr>
        <w:t>, Regional Planner</w:t>
      </w:r>
    </w:p>
    <w:p w:rsidR="0021743C" w:rsidRPr="00612BC2" w:rsidRDefault="0021743C" w:rsidP="005E29FD">
      <w:pPr>
        <w:suppressAutoHyphens/>
        <w:ind w:left="3168"/>
        <w:jc w:val="both"/>
        <w:rPr>
          <w:color w:val="000000"/>
        </w:rPr>
      </w:pPr>
      <w:smartTag w:uri="urn:schemas-microsoft-com:office:smarttags" w:element="place">
        <w:r w:rsidRPr="00612BC2">
          <w:rPr>
            <w:color w:val="000000"/>
          </w:rPr>
          <w:t>Buzzards Bay</w:t>
        </w:r>
      </w:smartTag>
      <w:r w:rsidRPr="00612BC2">
        <w:rPr>
          <w:color w:val="000000"/>
        </w:rPr>
        <w:t xml:space="preserve"> National Estuary Program/CZM</w:t>
      </w:r>
    </w:p>
    <w:p w:rsidR="0021743C" w:rsidRPr="00612BC2" w:rsidRDefault="0021743C" w:rsidP="005E29FD">
      <w:pPr>
        <w:suppressAutoHyphens/>
        <w:ind w:left="3168"/>
        <w:jc w:val="both"/>
        <w:rPr>
          <w:color w:val="000000"/>
        </w:rPr>
      </w:pPr>
      <w:smartTag w:uri="urn:schemas-microsoft-com:office:smarttags" w:element="Street">
        <w:smartTag w:uri="urn:schemas-microsoft-com:office:smarttags" w:element="address">
          <w:r w:rsidRPr="00612BC2">
            <w:rPr>
              <w:color w:val="000000"/>
            </w:rPr>
            <w:t>2870 Cranberry Highway</w:t>
          </w:r>
        </w:smartTag>
      </w:smartTag>
    </w:p>
    <w:p w:rsidR="0021743C" w:rsidRPr="00612BC2" w:rsidRDefault="0021743C" w:rsidP="005E29FD">
      <w:pPr>
        <w:suppressAutoHyphens/>
        <w:ind w:left="3168"/>
        <w:jc w:val="both"/>
        <w:rPr>
          <w:color w:val="000000"/>
        </w:rPr>
      </w:pPr>
      <w:smartTag w:uri="urn:schemas-microsoft-com:office:smarttags" w:element="City">
        <w:smartTag w:uri="urn:schemas-microsoft-com:office:smarttags" w:element="place">
          <w:r w:rsidRPr="00612BC2">
            <w:rPr>
              <w:color w:val="000000"/>
            </w:rPr>
            <w:t>East Wareham</w:t>
          </w:r>
        </w:smartTag>
        <w:r w:rsidRPr="00612BC2">
          <w:rPr>
            <w:color w:val="000000"/>
          </w:rPr>
          <w:t xml:space="preserve">, </w:t>
        </w:r>
        <w:smartTag w:uri="urn:schemas-microsoft-com:office:smarttags" w:element="State">
          <w:r w:rsidRPr="00612BC2">
            <w:rPr>
              <w:color w:val="000000"/>
            </w:rPr>
            <w:t>MA</w:t>
          </w:r>
        </w:smartTag>
        <w:r>
          <w:rPr>
            <w:color w:val="000000"/>
          </w:rPr>
          <w:t xml:space="preserve"> </w:t>
        </w:r>
        <w:smartTag w:uri="urn:schemas-microsoft-com:office:smarttags" w:element="PostalCode">
          <w:r w:rsidRPr="00612BC2">
            <w:rPr>
              <w:color w:val="000000"/>
            </w:rPr>
            <w:t>02538</w:t>
          </w:r>
        </w:smartTag>
      </w:smartTag>
    </w:p>
    <w:p w:rsidR="0021743C" w:rsidRDefault="0021743C" w:rsidP="005E29FD">
      <w:pPr>
        <w:suppressAutoHyphens/>
        <w:ind w:left="3168"/>
        <w:jc w:val="both"/>
        <w:rPr>
          <w:color w:val="000000"/>
        </w:rPr>
      </w:pPr>
      <w:r w:rsidRPr="00612BC2">
        <w:rPr>
          <w:color w:val="000000"/>
        </w:rPr>
        <w:t>Phone (508) 291-3625 ext 13</w:t>
      </w:r>
    </w:p>
    <w:p w:rsidR="0021743C" w:rsidRPr="00612BC2" w:rsidRDefault="0021743C" w:rsidP="005E29FD">
      <w:pPr>
        <w:suppressAutoHyphens/>
        <w:ind w:left="3168"/>
        <w:jc w:val="both"/>
        <w:rPr>
          <w:color w:val="000000"/>
        </w:rPr>
      </w:pPr>
      <w:r w:rsidRPr="001F436F">
        <w:rPr>
          <w:color w:val="000000"/>
        </w:rPr>
        <w:t>Fax (508) 291-3628</w:t>
      </w:r>
    </w:p>
    <w:p w:rsidR="0021743C" w:rsidRPr="00612BC2" w:rsidRDefault="0021743C" w:rsidP="005E29FD">
      <w:pPr>
        <w:suppressAutoHyphens/>
        <w:ind w:left="3168"/>
        <w:jc w:val="both"/>
        <w:rPr>
          <w:color w:val="000000"/>
        </w:rPr>
      </w:pPr>
      <w:r w:rsidRPr="00612BC2">
        <w:rPr>
          <w:color w:val="000000"/>
        </w:rPr>
        <w:t>sarah.williams@state.ma.us</w:t>
      </w:r>
    </w:p>
    <w:p w:rsidR="0021743C" w:rsidRPr="00612BC2" w:rsidRDefault="0021743C" w:rsidP="005E29FD">
      <w:pPr>
        <w:suppressAutoHyphens/>
        <w:ind w:left="3168"/>
        <w:jc w:val="both"/>
        <w:rPr>
          <w:color w:val="000000"/>
        </w:rPr>
      </w:pPr>
      <w:r w:rsidRPr="00612BC2">
        <w:rPr>
          <w:color w:val="000000"/>
        </w:rPr>
        <w:t>Website</w:t>
      </w:r>
      <w:r>
        <w:rPr>
          <w:color w:val="000000"/>
        </w:rPr>
        <w:t>:</w:t>
      </w:r>
      <w:r w:rsidRPr="00612BC2">
        <w:rPr>
          <w:color w:val="000000"/>
        </w:rPr>
        <w:t xml:space="preserve"> buzzardsbay.org</w:t>
      </w:r>
    </w:p>
    <w:p w:rsidR="0021743C" w:rsidRDefault="0021743C" w:rsidP="006B4B98"/>
    <w:p w:rsidR="0021743C" w:rsidRDefault="0021743C" w:rsidP="006B4B98"/>
    <w:p w:rsidR="0021743C" w:rsidRPr="00612BC2" w:rsidRDefault="0021743C" w:rsidP="008B32C6">
      <w:pPr>
        <w:pStyle w:val="Heading1"/>
        <w:ind w:left="0" w:firstLine="0"/>
        <w:jc w:val="center"/>
        <w:rPr>
          <w:rFonts w:ascii="Garamond" w:hAnsi="Garamond"/>
          <w:b/>
          <w:color w:val="000000"/>
          <w:sz w:val="32"/>
          <w:szCs w:val="32"/>
        </w:rPr>
      </w:pPr>
      <w:r w:rsidRPr="00612BC2">
        <w:rPr>
          <w:rFonts w:ascii="Garamond" w:hAnsi="Garamond"/>
          <w:b/>
          <w:color w:val="000000"/>
          <w:sz w:val="32"/>
          <w:szCs w:val="32"/>
        </w:rPr>
        <w:t>2. Performance and Contract Specifications</w:t>
      </w:r>
    </w:p>
    <w:p w:rsidR="0021743C" w:rsidRPr="00612BC2" w:rsidRDefault="0021743C">
      <w:pPr>
        <w:rPr>
          <w:color w:val="000000"/>
          <w:sz w:val="12"/>
        </w:rPr>
      </w:pPr>
    </w:p>
    <w:p w:rsidR="0021743C" w:rsidRPr="00B51578" w:rsidRDefault="0021743C" w:rsidP="00176504">
      <w:pPr>
        <w:pStyle w:val="Default"/>
        <w:jc w:val="both"/>
        <w:rPr>
          <w:rFonts w:ascii="Garamond" w:hAnsi="Garamond"/>
        </w:rPr>
      </w:pPr>
      <w:r w:rsidRPr="00612BC2">
        <w:rPr>
          <w:b/>
        </w:rPr>
        <w:t xml:space="preserve">A. </w:t>
      </w:r>
      <w:r w:rsidRPr="00612BC2">
        <w:rPr>
          <w:b/>
          <w:smallCaps/>
        </w:rPr>
        <w:t>Eligible Applicants</w:t>
      </w:r>
      <w:r w:rsidRPr="00612BC2">
        <w:rPr>
          <w:b/>
        </w:rPr>
        <w:t xml:space="preserve">: </w:t>
      </w:r>
      <w:r>
        <w:rPr>
          <w:rFonts w:ascii="Garamond" w:hAnsi="Garamond"/>
        </w:rPr>
        <w:t>Eligible applicants include a</w:t>
      </w:r>
      <w:r w:rsidRPr="00B51578">
        <w:rPr>
          <w:rFonts w:ascii="Garamond" w:hAnsi="Garamond"/>
        </w:rPr>
        <w:t xml:space="preserve">ny qualified environmental engineering vendor </w:t>
      </w:r>
      <w:r>
        <w:rPr>
          <w:rFonts w:ascii="Garamond" w:hAnsi="Garamond"/>
        </w:rPr>
        <w:t xml:space="preserve">with a </w:t>
      </w:r>
      <w:smartTag w:uri="urn:schemas-microsoft-com:office:smarttags" w:element="State">
        <w:smartTag w:uri="urn:schemas-microsoft-com:office:smarttags" w:element="place">
          <w:r>
            <w:rPr>
              <w:rFonts w:ascii="Garamond" w:hAnsi="Garamond"/>
            </w:rPr>
            <w:t>Massachusetts</w:t>
          </w:r>
        </w:smartTag>
      </w:smartTag>
      <w:r>
        <w:rPr>
          <w:rFonts w:ascii="Garamond" w:hAnsi="Garamond"/>
        </w:rPr>
        <w:t xml:space="preserve"> registered Professional Engineer’s license </w:t>
      </w:r>
      <w:r w:rsidRPr="00B51578">
        <w:rPr>
          <w:rFonts w:ascii="Garamond" w:hAnsi="Garamond"/>
        </w:rPr>
        <w:t xml:space="preserve">that is responsive to this RFR, </w:t>
      </w:r>
      <w:r>
        <w:rPr>
          <w:rFonts w:ascii="Garamond" w:hAnsi="Garamond"/>
        </w:rPr>
        <w:t xml:space="preserve">who </w:t>
      </w:r>
      <w:r w:rsidRPr="00B51578">
        <w:rPr>
          <w:rFonts w:ascii="Garamond" w:hAnsi="Garamond"/>
        </w:rPr>
        <w:t>meets the submission requirements and whose</w:t>
      </w:r>
      <w:r>
        <w:rPr>
          <w:rFonts w:ascii="Garamond" w:hAnsi="Garamond"/>
        </w:rPr>
        <w:t xml:space="preserve"> budget does not exceed $20,000</w:t>
      </w:r>
      <w:r w:rsidRPr="00B51578">
        <w:rPr>
          <w:rFonts w:ascii="Garamond" w:hAnsi="Garamond"/>
        </w:rPr>
        <w:t>.</w:t>
      </w:r>
    </w:p>
    <w:p w:rsidR="0021743C" w:rsidRPr="00E81671" w:rsidRDefault="0021743C" w:rsidP="00A35132">
      <w:pPr>
        <w:tabs>
          <w:tab w:val="left" w:pos="0"/>
        </w:tabs>
        <w:suppressAutoHyphens/>
        <w:jc w:val="both"/>
        <w:rPr>
          <w:bCs/>
          <w:color w:val="000000"/>
        </w:rPr>
      </w:pPr>
    </w:p>
    <w:p w:rsidR="0021743C" w:rsidRDefault="0021743C" w:rsidP="00E81671">
      <w:pPr>
        <w:pStyle w:val="EndnoteText"/>
        <w:jc w:val="both"/>
        <w:rPr>
          <w:rStyle w:val="BodyTextChar"/>
          <w:snapToGrid/>
          <w:color w:val="000000"/>
          <w:sz w:val="24"/>
          <w:szCs w:val="24"/>
        </w:rPr>
      </w:pPr>
      <w:r w:rsidRPr="00E81671">
        <w:rPr>
          <w:b/>
          <w:bCs/>
        </w:rPr>
        <w:t xml:space="preserve">B. </w:t>
      </w:r>
      <w:r w:rsidRPr="00E81671">
        <w:rPr>
          <w:b/>
          <w:bCs/>
          <w:smallCaps/>
        </w:rPr>
        <w:t>Eligible Project(s)/Scope(s) of Work</w:t>
      </w:r>
      <w:r w:rsidRPr="00E81671">
        <w:rPr>
          <w:b/>
        </w:rPr>
        <w:t>:</w:t>
      </w:r>
      <w:r>
        <w:t xml:space="preserve"> </w:t>
      </w:r>
      <w:r w:rsidRPr="00E81671">
        <w:rPr>
          <w:rStyle w:val="BodyTextChar"/>
          <w:snapToGrid/>
          <w:color w:val="000000"/>
          <w:sz w:val="24"/>
          <w:szCs w:val="24"/>
        </w:rPr>
        <w:t>The Executive Office of Energy and Environmental Affairs (EEA), through the Buzzards Bay National Estuary Program (</w:t>
      </w:r>
      <w:proofErr w:type="spellStart"/>
      <w:r w:rsidRPr="00E81671">
        <w:rPr>
          <w:rStyle w:val="BodyTextChar"/>
          <w:snapToGrid/>
          <w:color w:val="000000"/>
          <w:sz w:val="24"/>
          <w:szCs w:val="24"/>
        </w:rPr>
        <w:t>NEP</w:t>
      </w:r>
      <w:proofErr w:type="spellEnd"/>
      <w:r w:rsidRPr="00E81671">
        <w:rPr>
          <w:rStyle w:val="BodyTextChar"/>
          <w:snapToGrid/>
          <w:color w:val="000000"/>
          <w:sz w:val="24"/>
          <w:szCs w:val="24"/>
        </w:rPr>
        <w:t xml:space="preserve">) in the Massachusetts Office of Coastal Zone Management (CZM), has allocated $20,000 of federal funds to hire an engineering or environmental service firm to assist the Town of </w:t>
      </w:r>
      <w:r>
        <w:rPr>
          <w:rStyle w:val="BodyTextChar"/>
          <w:snapToGrid/>
          <w:color w:val="000000"/>
          <w:sz w:val="24"/>
          <w:szCs w:val="24"/>
        </w:rPr>
        <w:t>Wareham</w:t>
      </w:r>
      <w:r w:rsidRPr="00E81671">
        <w:rPr>
          <w:rStyle w:val="BodyTextChar"/>
          <w:snapToGrid/>
          <w:color w:val="000000"/>
          <w:sz w:val="24"/>
          <w:szCs w:val="24"/>
        </w:rPr>
        <w:t xml:space="preserve"> </w:t>
      </w:r>
      <w:r>
        <w:rPr>
          <w:rStyle w:val="BodyTextChar"/>
          <w:snapToGrid/>
          <w:color w:val="000000"/>
          <w:sz w:val="24"/>
          <w:szCs w:val="24"/>
        </w:rPr>
        <w:t xml:space="preserve">with </w:t>
      </w:r>
      <w:r w:rsidRPr="00E81671">
        <w:t>the identification and mapping of stormwater infrastructure and the</w:t>
      </w:r>
      <w:r>
        <w:t xml:space="preserve"> development of a plan to treat stormwater originating from the Main Street drainage system in the Town of Wareham, MA, discharging to the Wareham River Estuary. </w:t>
      </w:r>
      <w:r w:rsidRPr="00E81671">
        <w:rPr>
          <w:rStyle w:val="BodyTextChar"/>
          <w:snapToGrid/>
          <w:color w:val="000000"/>
          <w:sz w:val="24"/>
          <w:szCs w:val="24"/>
        </w:rPr>
        <w:t>These funds are available in accordance with U.S. EPA National Estuary Program Cooperative Agreements through the Buzzards Bay Watershed Municipal Grant Program implemented by the Buzzards Bay NEP.</w:t>
      </w:r>
    </w:p>
    <w:p w:rsidR="0021743C" w:rsidRDefault="0021743C" w:rsidP="00E81671">
      <w:pPr>
        <w:pStyle w:val="EndnoteText"/>
        <w:jc w:val="both"/>
        <w:rPr>
          <w:rStyle w:val="BodyTextChar"/>
          <w:snapToGrid/>
          <w:color w:val="000000"/>
          <w:sz w:val="24"/>
          <w:szCs w:val="24"/>
        </w:rPr>
      </w:pPr>
    </w:p>
    <w:p w:rsidR="0021743C" w:rsidRDefault="0021743C" w:rsidP="00A67BC5">
      <w:pPr>
        <w:pStyle w:val="EndnoteText"/>
        <w:jc w:val="both"/>
        <w:rPr>
          <w:rStyle w:val="BodyTextChar"/>
          <w:snapToGrid/>
          <w:color w:val="000000"/>
          <w:sz w:val="24"/>
          <w:szCs w:val="24"/>
        </w:rPr>
      </w:pPr>
      <w:r w:rsidRPr="00A67BC5">
        <w:rPr>
          <w:rStyle w:val="BodyTextChar"/>
          <w:snapToGrid/>
          <w:color w:val="000000"/>
          <w:sz w:val="24"/>
          <w:szCs w:val="24"/>
        </w:rPr>
        <w:t xml:space="preserve">The Town of </w:t>
      </w:r>
      <w:smartTag w:uri="urn:schemas-microsoft-com:office:smarttags" w:element="City">
        <w:smartTag w:uri="urn:schemas-microsoft-com:office:smarttags" w:element="place">
          <w:r w:rsidRPr="00A67BC5">
            <w:rPr>
              <w:rStyle w:val="BodyTextChar"/>
              <w:snapToGrid/>
              <w:color w:val="000000"/>
              <w:sz w:val="24"/>
              <w:szCs w:val="24"/>
            </w:rPr>
            <w:t>Wareham</w:t>
          </w:r>
        </w:smartTag>
      </w:smartTag>
      <w:r w:rsidRPr="00A67BC5">
        <w:rPr>
          <w:rStyle w:val="BodyTextChar"/>
          <w:snapToGrid/>
          <w:color w:val="000000"/>
          <w:sz w:val="24"/>
          <w:szCs w:val="24"/>
        </w:rPr>
        <w:t>’s Community and Economic Development Authority (</w:t>
      </w:r>
      <w:proofErr w:type="spellStart"/>
      <w:r w:rsidRPr="00A67BC5">
        <w:rPr>
          <w:rStyle w:val="BodyTextChar"/>
          <w:snapToGrid/>
          <w:color w:val="000000"/>
          <w:sz w:val="24"/>
          <w:szCs w:val="24"/>
        </w:rPr>
        <w:t>CEDA</w:t>
      </w:r>
      <w:proofErr w:type="spellEnd"/>
      <w:r w:rsidRPr="00A67BC5">
        <w:rPr>
          <w:rStyle w:val="BodyTextChar"/>
          <w:snapToGrid/>
          <w:color w:val="000000"/>
          <w:sz w:val="24"/>
          <w:szCs w:val="24"/>
        </w:rPr>
        <w:t xml:space="preserve">) applied for </w:t>
      </w:r>
      <w:r w:rsidRPr="00A67BC5">
        <w:rPr>
          <w:rStyle w:val="BodyTextChar"/>
          <w:snapToGrid/>
          <w:color w:val="000000"/>
          <w:sz w:val="24"/>
          <w:szCs w:val="24"/>
        </w:rPr>
        <w:lastRenderedPageBreak/>
        <w:t>and received a stormwater remediation design grant for $20,000 administered through the Buzzards Bay NEP.</w:t>
      </w:r>
      <w:r>
        <w:rPr>
          <w:rStyle w:val="BodyTextChar"/>
          <w:snapToGrid/>
          <w:color w:val="000000"/>
          <w:sz w:val="24"/>
          <w:szCs w:val="24"/>
        </w:rPr>
        <w:t xml:space="preserve"> </w:t>
      </w:r>
      <w:r w:rsidRPr="00A67BC5">
        <w:rPr>
          <w:rStyle w:val="BodyTextChar"/>
          <w:snapToGrid/>
          <w:color w:val="000000"/>
          <w:sz w:val="24"/>
          <w:szCs w:val="24"/>
        </w:rPr>
        <w:t xml:space="preserve">The intent of this grant is to fund the final design of engineered plans for the remediation of </w:t>
      </w:r>
      <w:r>
        <w:rPr>
          <w:rStyle w:val="BodyTextChar"/>
          <w:snapToGrid/>
          <w:color w:val="000000"/>
          <w:sz w:val="24"/>
          <w:szCs w:val="24"/>
        </w:rPr>
        <w:t>two</w:t>
      </w:r>
      <w:r w:rsidRPr="00A67BC5">
        <w:rPr>
          <w:rStyle w:val="BodyTextChar"/>
          <w:snapToGrid/>
          <w:color w:val="000000"/>
          <w:sz w:val="24"/>
          <w:szCs w:val="24"/>
        </w:rPr>
        <w:t xml:space="preserve"> outfalls that discharge stormwater to the </w:t>
      </w:r>
      <w:r>
        <w:rPr>
          <w:rStyle w:val="BodyTextChar"/>
          <w:snapToGrid/>
          <w:color w:val="000000"/>
          <w:sz w:val="24"/>
          <w:szCs w:val="24"/>
        </w:rPr>
        <w:t xml:space="preserve">upper </w:t>
      </w:r>
      <w:smartTag w:uri="urn:schemas-microsoft-com:office:smarttags" w:element="PlaceName">
        <w:smartTag w:uri="urn:schemas-microsoft-com:office:smarttags" w:element="place">
          <w:smartTag w:uri="urn:schemas-microsoft-com:office:smarttags" w:element="PlaceName">
            <w:r>
              <w:rPr>
                <w:rStyle w:val="BodyTextChar"/>
                <w:snapToGrid/>
                <w:color w:val="000000"/>
                <w:sz w:val="24"/>
                <w:szCs w:val="24"/>
              </w:rPr>
              <w:t>Wareham</w:t>
            </w:r>
          </w:smartTag>
          <w:r w:rsidRPr="00A67BC5">
            <w:rPr>
              <w:rStyle w:val="BodyTextChar"/>
              <w:snapToGrid/>
              <w:color w:val="000000"/>
              <w:sz w:val="24"/>
              <w:szCs w:val="24"/>
            </w:rPr>
            <w:t xml:space="preserve"> </w:t>
          </w:r>
          <w:smartTag w:uri="urn:schemas-microsoft-com:office:smarttags" w:element="PlaceType">
            <w:r w:rsidRPr="00A67BC5">
              <w:rPr>
                <w:rStyle w:val="BodyTextChar"/>
                <w:snapToGrid/>
                <w:color w:val="000000"/>
                <w:sz w:val="24"/>
                <w:szCs w:val="24"/>
              </w:rPr>
              <w:t>River</w:t>
            </w:r>
          </w:smartTag>
        </w:smartTag>
      </w:smartTag>
      <w:r>
        <w:rPr>
          <w:rStyle w:val="BodyTextChar"/>
          <w:snapToGrid/>
          <w:color w:val="000000"/>
          <w:sz w:val="24"/>
          <w:szCs w:val="24"/>
        </w:rPr>
        <w:t xml:space="preserve"> estuary</w:t>
      </w:r>
      <w:r w:rsidRPr="00A67BC5">
        <w:rPr>
          <w:rStyle w:val="BodyTextChar"/>
          <w:snapToGrid/>
          <w:color w:val="000000"/>
          <w:sz w:val="24"/>
          <w:szCs w:val="24"/>
        </w:rPr>
        <w:t>.</w:t>
      </w:r>
      <w:r>
        <w:rPr>
          <w:rStyle w:val="BodyTextChar"/>
          <w:snapToGrid/>
          <w:color w:val="000000"/>
          <w:sz w:val="24"/>
          <w:szCs w:val="24"/>
        </w:rPr>
        <w:t xml:space="preserve"> The first discharge is located near</w:t>
      </w:r>
      <w:r w:rsidRPr="00A67BC5">
        <w:rPr>
          <w:rStyle w:val="BodyTextChar"/>
          <w:snapToGrid/>
          <w:color w:val="000000"/>
          <w:sz w:val="24"/>
          <w:szCs w:val="24"/>
        </w:rPr>
        <w:t xml:space="preserve"> the municipal pump station on Merchant’s Way</w:t>
      </w:r>
      <w:r>
        <w:rPr>
          <w:rStyle w:val="BodyTextChar"/>
          <w:snapToGrid/>
          <w:color w:val="000000"/>
          <w:sz w:val="24"/>
          <w:szCs w:val="24"/>
        </w:rPr>
        <w:t xml:space="preserve"> (s</w:t>
      </w:r>
      <w:r w:rsidRPr="00A67BC5">
        <w:rPr>
          <w:rStyle w:val="BodyTextChar"/>
          <w:snapToGrid/>
          <w:color w:val="000000"/>
          <w:sz w:val="24"/>
          <w:szCs w:val="24"/>
        </w:rPr>
        <w:t xml:space="preserve">ee </w:t>
      </w:r>
      <w:r>
        <w:rPr>
          <w:rStyle w:val="BodyTextChar"/>
          <w:snapToGrid/>
          <w:color w:val="000000"/>
          <w:sz w:val="24"/>
          <w:szCs w:val="24"/>
        </w:rPr>
        <w:t>Site Map); the second is approximately 350 northwest of the first discharge</w:t>
      </w:r>
      <w:r w:rsidRPr="00A67BC5">
        <w:rPr>
          <w:rStyle w:val="BodyTextChar"/>
          <w:snapToGrid/>
          <w:color w:val="000000"/>
          <w:sz w:val="24"/>
          <w:szCs w:val="24"/>
        </w:rPr>
        <w:t>.</w:t>
      </w:r>
    </w:p>
    <w:p w:rsidR="0021743C" w:rsidRPr="00A67BC5" w:rsidRDefault="0021743C" w:rsidP="00A67BC5">
      <w:pPr>
        <w:pStyle w:val="EndnoteText"/>
        <w:jc w:val="both"/>
        <w:rPr>
          <w:rStyle w:val="BodyTextChar"/>
          <w:snapToGrid/>
          <w:color w:val="000000"/>
          <w:sz w:val="24"/>
          <w:szCs w:val="24"/>
        </w:rPr>
      </w:pPr>
    </w:p>
    <w:p w:rsidR="0021743C" w:rsidRDefault="0021743C" w:rsidP="00A67BC5">
      <w:pPr>
        <w:pStyle w:val="EndnoteText"/>
        <w:jc w:val="both"/>
        <w:rPr>
          <w:rStyle w:val="BodyTextChar"/>
          <w:snapToGrid/>
          <w:color w:val="000000"/>
          <w:sz w:val="24"/>
          <w:szCs w:val="24"/>
        </w:rPr>
      </w:pPr>
      <w:r w:rsidRPr="00A67BC5">
        <w:rPr>
          <w:rStyle w:val="BodyTextChar"/>
          <w:snapToGrid/>
          <w:color w:val="000000"/>
          <w:sz w:val="24"/>
          <w:szCs w:val="24"/>
        </w:rPr>
        <w:t>Concurrently</w:t>
      </w:r>
      <w:r>
        <w:rPr>
          <w:rStyle w:val="BodyTextChar"/>
          <w:snapToGrid/>
          <w:color w:val="000000"/>
          <w:sz w:val="24"/>
          <w:szCs w:val="24"/>
        </w:rPr>
        <w:t>,</w:t>
      </w:r>
      <w:r w:rsidRPr="00A67BC5">
        <w:rPr>
          <w:rStyle w:val="BodyTextChar"/>
          <w:snapToGrid/>
          <w:color w:val="000000"/>
          <w:sz w:val="24"/>
          <w:szCs w:val="24"/>
        </w:rPr>
        <w:t xml:space="preserve"> the </w:t>
      </w:r>
      <w:proofErr w:type="spellStart"/>
      <w:r w:rsidRPr="00A67BC5">
        <w:rPr>
          <w:rStyle w:val="BodyTextChar"/>
          <w:snapToGrid/>
          <w:color w:val="000000"/>
          <w:sz w:val="24"/>
          <w:szCs w:val="24"/>
        </w:rPr>
        <w:t>CEDA</w:t>
      </w:r>
      <w:proofErr w:type="spellEnd"/>
      <w:r w:rsidRPr="00A67BC5">
        <w:rPr>
          <w:rStyle w:val="BodyTextChar"/>
          <w:snapToGrid/>
          <w:color w:val="000000"/>
          <w:sz w:val="24"/>
          <w:szCs w:val="24"/>
        </w:rPr>
        <w:t xml:space="preserve"> has also initiated with a revitalization project on </w:t>
      </w:r>
      <w:smartTag w:uri="urn:schemas-microsoft-com:office:smarttags" w:element="address">
        <w:smartTag w:uri="urn:schemas-microsoft-com:office:smarttags" w:element="Street">
          <w:r w:rsidRPr="00A67BC5">
            <w:rPr>
              <w:rStyle w:val="BodyTextChar"/>
              <w:snapToGrid/>
              <w:color w:val="000000"/>
              <w:sz w:val="24"/>
              <w:szCs w:val="24"/>
            </w:rPr>
            <w:t>Main Street</w:t>
          </w:r>
        </w:smartTag>
      </w:smartTag>
      <w:r w:rsidRPr="00A67BC5">
        <w:rPr>
          <w:rStyle w:val="BodyTextChar"/>
          <w:snapToGrid/>
          <w:color w:val="000000"/>
          <w:sz w:val="24"/>
          <w:szCs w:val="24"/>
        </w:rPr>
        <w:t xml:space="preserve"> that is within the drainage area for these two outfalls.</w:t>
      </w:r>
      <w:r>
        <w:rPr>
          <w:rStyle w:val="BodyTextChar"/>
          <w:snapToGrid/>
          <w:color w:val="000000"/>
          <w:sz w:val="24"/>
          <w:szCs w:val="24"/>
        </w:rPr>
        <w:t xml:space="preserve"> </w:t>
      </w:r>
      <w:r w:rsidRPr="00A67BC5">
        <w:rPr>
          <w:rStyle w:val="BodyTextChar"/>
          <w:snapToGrid/>
          <w:color w:val="000000"/>
          <w:sz w:val="24"/>
          <w:szCs w:val="24"/>
        </w:rPr>
        <w:t xml:space="preserve">To date, the Wareham </w:t>
      </w:r>
      <w:proofErr w:type="spellStart"/>
      <w:r w:rsidRPr="00A67BC5">
        <w:rPr>
          <w:rStyle w:val="BodyTextChar"/>
          <w:snapToGrid/>
          <w:color w:val="000000"/>
          <w:sz w:val="24"/>
          <w:szCs w:val="24"/>
        </w:rPr>
        <w:t>CEDA</w:t>
      </w:r>
      <w:proofErr w:type="spellEnd"/>
      <w:r w:rsidRPr="00A67BC5">
        <w:rPr>
          <w:rStyle w:val="BodyTextChar"/>
          <w:snapToGrid/>
          <w:color w:val="000000"/>
          <w:sz w:val="24"/>
          <w:szCs w:val="24"/>
        </w:rPr>
        <w:t xml:space="preserve"> has completed the final streetscape improvements from Cent</w:t>
      </w:r>
      <w:r>
        <w:rPr>
          <w:rStyle w:val="BodyTextChar"/>
          <w:snapToGrid/>
          <w:color w:val="000000"/>
          <w:sz w:val="24"/>
          <w:szCs w:val="24"/>
        </w:rPr>
        <w:t>er</w:t>
      </w:r>
      <w:r w:rsidRPr="00A67BC5">
        <w:rPr>
          <w:rStyle w:val="BodyTextChar"/>
          <w:snapToGrid/>
          <w:color w:val="000000"/>
          <w:sz w:val="24"/>
          <w:szCs w:val="24"/>
        </w:rPr>
        <w:t xml:space="preserve"> Street to roughly #266 Main Street, approximately 1,100 linear feet along Main Street completed under Phase I.</w:t>
      </w:r>
      <w:r>
        <w:rPr>
          <w:rStyle w:val="BodyTextChar"/>
          <w:snapToGrid/>
          <w:color w:val="000000"/>
          <w:sz w:val="24"/>
          <w:szCs w:val="24"/>
        </w:rPr>
        <w:t xml:space="preserve"> </w:t>
      </w:r>
      <w:r w:rsidRPr="00A67BC5">
        <w:rPr>
          <w:rStyle w:val="BodyTextChar"/>
          <w:snapToGrid/>
          <w:color w:val="000000"/>
          <w:sz w:val="24"/>
          <w:szCs w:val="24"/>
        </w:rPr>
        <w:t>Phase II (formerly phase III) continues from Cent</w:t>
      </w:r>
      <w:r>
        <w:rPr>
          <w:rStyle w:val="BodyTextChar"/>
          <w:snapToGrid/>
          <w:color w:val="000000"/>
          <w:sz w:val="24"/>
          <w:szCs w:val="24"/>
        </w:rPr>
        <w:t>er</w:t>
      </w:r>
      <w:r w:rsidRPr="00A67BC5">
        <w:rPr>
          <w:rStyle w:val="BodyTextChar"/>
          <w:snapToGrid/>
          <w:color w:val="000000"/>
          <w:sz w:val="24"/>
          <w:szCs w:val="24"/>
        </w:rPr>
        <w:t xml:space="preserve"> Street to the intersection of Main Street and Sandwich Road.</w:t>
      </w:r>
      <w:r>
        <w:rPr>
          <w:rStyle w:val="BodyTextChar"/>
          <w:snapToGrid/>
          <w:color w:val="000000"/>
          <w:sz w:val="24"/>
          <w:szCs w:val="24"/>
        </w:rPr>
        <w:t xml:space="preserve"> </w:t>
      </w:r>
      <w:r w:rsidRPr="00A67BC5">
        <w:rPr>
          <w:rStyle w:val="BodyTextChar"/>
          <w:snapToGrid/>
          <w:color w:val="000000"/>
          <w:sz w:val="24"/>
          <w:szCs w:val="24"/>
        </w:rPr>
        <w:t>There is a completed design for the streetscape renovation for Phase II which includes topographic survey suitable for that discipline of construction.</w:t>
      </w:r>
      <w:r>
        <w:rPr>
          <w:rStyle w:val="BodyTextChar"/>
          <w:snapToGrid/>
          <w:color w:val="000000"/>
          <w:sz w:val="24"/>
          <w:szCs w:val="24"/>
        </w:rPr>
        <w:t xml:space="preserve"> </w:t>
      </w:r>
    </w:p>
    <w:p w:rsidR="0021743C" w:rsidRDefault="0021743C" w:rsidP="00A67BC5">
      <w:pPr>
        <w:pStyle w:val="EndnoteText"/>
        <w:jc w:val="both"/>
        <w:rPr>
          <w:rStyle w:val="BodyTextChar"/>
          <w:snapToGrid/>
          <w:color w:val="000000"/>
          <w:sz w:val="24"/>
          <w:szCs w:val="24"/>
        </w:rPr>
      </w:pPr>
    </w:p>
    <w:p w:rsidR="0021743C" w:rsidRDefault="0021743C" w:rsidP="00A67BC5">
      <w:pPr>
        <w:pStyle w:val="EndnoteText"/>
        <w:jc w:val="both"/>
        <w:rPr>
          <w:rStyle w:val="BodyTextChar"/>
          <w:snapToGrid/>
          <w:color w:val="000000"/>
          <w:sz w:val="24"/>
          <w:szCs w:val="24"/>
        </w:rPr>
      </w:pPr>
      <w:r w:rsidRPr="00872DF2">
        <w:rPr>
          <w:rStyle w:val="BodyTextChar"/>
          <w:snapToGrid/>
          <w:color w:val="000000"/>
          <w:sz w:val="24"/>
          <w:szCs w:val="24"/>
        </w:rPr>
        <w:t>The approach for this design will include delineation of the drainage areas for the two outfalls proposed for remediation and a series of designs at the 50, 75</w:t>
      </w:r>
      <w:r>
        <w:rPr>
          <w:rStyle w:val="BodyTextChar"/>
          <w:snapToGrid/>
          <w:color w:val="000000"/>
          <w:sz w:val="24"/>
          <w:szCs w:val="24"/>
        </w:rPr>
        <w:t>,</w:t>
      </w:r>
      <w:r w:rsidRPr="00872DF2">
        <w:rPr>
          <w:rStyle w:val="BodyTextChar"/>
          <w:snapToGrid/>
          <w:color w:val="000000"/>
          <w:sz w:val="24"/>
          <w:szCs w:val="24"/>
        </w:rPr>
        <w:t xml:space="preserve"> and 100% design levels and project permitting.</w:t>
      </w:r>
      <w:r>
        <w:rPr>
          <w:rStyle w:val="BodyTextChar"/>
          <w:snapToGrid/>
          <w:color w:val="000000"/>
          <w:sz w:val="24"/>
          <w:szCs w:val="24"/>
        </w:rPr>
        <w:t xml:space="preserve"> </w:t>
      </w:r>
      <w:r w:rsidRPr="00872DF2">
        <w:rPr>
          <w:rStyle w:val="BodyTextChar"/>
          <w:snapToGrid/>
          <w:color w:val="000000"/>
          <w:sz w:val="24"/>
          <w:szCs w:val="24"/>
        </w:rPr>
        <w:t xml:space="preserve">The desire of the Wareham </w:t>
      </w:r>
      <w:proofErr w:type="spellStart"/>
      <w:r w:rsidRPr="00872DF2">
        <w:rPr>
          <w:rStyle w:val="BodyTextChar"/>
          <w:snapToGrid/>
          <w:color w:val="000000"/>
          <w:sz w:val="24"/>
          <w:szCs w:val="24"/>
        </w:rPr>
        <w:t>CEDA</w:t>
      </w:r>
      <w:proofErr w:type="spellEnd"/>
      <w:r w:rsidRPr="00872DF2">
        <w:rPr>
          <w:rStyle w:val="BodyTextChar"/>
          <w:snapToGrid/>
          <w:color w:val="000000"/>
          <w:sz w:val="24"/>
          <w:szCs w:val="24"/>
        </w:rPr>
        <w:t xml:space="preserve"> is to bid a package of design plans including the 100% Phase II streetscape design (by others) and stormwater </w:t>
      </w:r>
      <w:proofErr w:type="spellStart"/>
      <w:r w:rsidRPr="00872DF2">
        <w:rPr>
          <w:rStyle w:val="BodyTextChar"/>
          <w:snapToGrid/>
          <w:color w:val="000000"/>
          <w:sz w:val="24"/>
          <w:szCs w:val="24"/>
        </w:rPr>
        <w:t>BMPs</w:t>
      </w:r>
      <w:proofErr w:type="spellEnd"/>
      <w:r w:rsidRPr="00872DF2">
        <w:rPr>
          <w:rStyle w:val="BodyTextChar"/>
          <w:snapToGrid/>
          <w:color w:val="000000"/>
          <w:sz w:val="24"/>
          <w:szCs w:val="24"/>
        </w:rPr>
        <w:t xml:space="preserve"> </w:t>
      </w:r>
      <w:r>
        <w:rPr>
          <w:rStyle w:val="BodyTextChar"/>
          <w:snapToGrid/>
          <w:color w:val="000000"/>
          <w:sz w:val="24"/>
          <w:szCs w:val="24"/>
        </w:rPr>
        <w:t xml:space="preserve">(developed by this RFR) </w:t>
      </w:r>
      <w:r w:rsidRPr="00872DF2">
        <w:rPr>
          <w:rStyle w:val="BodyTextChar"/>
          <w:snapToGrid/>
          <w:color w:val="000000"/>
          <w:sz w:val="24"/>
          <w:szCs w:val="24"/>
        </w:rPr>
        <w:t xml:space="preserve">for the two outfalls, if the </w:t>
      </w:r>
      <w:proofErr w:type="spellStart"/>
      <w:r w:rsidRPr="00872DF2">
        <w:rPr>
          <w:rStyle w:val="BodyTextChar"/>
          <w:snapToGrid/>
          <w:color w:val="000000"/>
          <w:sz w:val="24"/>
          <w:szCs w:val="24"/>
        </w:rPr>
        <w:t>BMPs</w:t>
      </w:r>
      <w:proofErr w:type="spellEnd"/>
      <w:r w:rsidRPr="00872DF2">
        <w:rPr>
          <w:rStyle w:val="BodyTextChar"/>
          <w:snapToGrid/>
          <w:color w:val="000000"/>
          <w:sz w:val="24"/>
          <w:szCs w:val="24"/>
        </w:rPr>
        <w:t xml:space="preserve"> recommended are within the Phase II streetscape work.</w:t>
      </w:r>
      <w:r>
        <w:rPr>
          <w:rStyle w:val="BodyTextChar"/>
          <w:snapToGrid/>
          <w:color w:val="000000"/>
          <w:sz w:val="24"/>
          <w:szCs w:val="24"/>
        </w:rPr>
        <w:t xml:space="preserve"> </w:t>
      </w:r>
      <w:r w:rsidRPr="00872DF2">
        <w:rPr>
          <w:rStyle w:val="BodyTextChar"/>
          <w:snapToGrid/>
          <w:color w:val="000000"/>
          <w:sz w:val="24"/>
          <w:szCs w:val="24"/>
        </w:rPr>
        <w:t>The latest expected date to advertise the bidding package is mid April.</w:t>
      </w:r>
    </w:p>
    <w:p w:rsidR="0021743C" w:rsidRDefault="0021743C" w:rsidP="00A35132">
      <w:pPr>
        <w:pStyle w:val="BodyText3"/>
        <w:rPr>
          <w:rStyle w:val="BodyTextChar"/>
          <w:rFonts w:ascii="Garamond" w:hAnsi="Garamond"/>
          <w:b w:val="0"/>
          <w:color w:val="000000"/>
          <w:sz w:val="24"/>
          <w:szCs w:val="24"/>
        </w:rPr>
      </w:pPr>
    </w:p>
    <w:p w:rsidR="0021743C" w:rsidRPr="00001FDA" w:rsidRDefault="0021743C" w:rsidP="00001FDA">
      <w:pPr>
        <w:pStyle w:val="Heading3"/>
        <w:jc w:val="both"/>
        <w:rPr>
          <w:rFonts w:ascii="Garamond" w:hAnsi="Garamond"/>
        </w:rPr>
      </w:pPr>
      <w:r w:rsidRPr="00001FDA">
        <w:rPr>
          <w:rFonts w:ascii="Garamond" w:hAnsi="Garamond"/>
        </w:rPr>
        <w:t>Task 1- Data Inventory, Collection, and Analysis</w:t>
      </w:r>
    </w:p>
    <w:p w:rsidR="0021743C" w:rsidRDefault="0021743C" w:rsidP="00001FDA">
      <w:pPr>
        <w:jc w:val="both"/>
      </w:pPr>
      <w:r>
        <w:t xml:space="preserve">Identify the contributing area for each of the two outfalls discharging stormwater to the </w:t>
      </w:r>
      <w:smartTag w:uri="urn:schemas-microsoft-com:office:smarttags" w:element="State">
        <w:smartTag w:uri="urn:schemas-microsoft-com:office:smarttags" w:element="place">
          <w:smartTag w:uri="urn:schemas-microsoft-com:office:smarttags" w:element="PlaceName">
            <w:r>
              <w:rPr>
                <w:rStyle w:val="BodyTextChar"/>
                <w:snapToGrid/>
                <w:color w:val="000000"/>
                <w:sz w:val="24"/>
                <w:szCs w:val="24"/>
              </w:rPr>
              <w:t>Wareham</w:t>
            </w:r>
          </w:smartTag>
        </w:smartTag>
        <w:r w:rsidRPr="00A67BC5">
          <w:rPr>
            <w:rStyle w:val="BodyTextChar"/>
            <w:snapToGrid/>
            <w:color w:val="000000"/>
            <w:sz w:val="24"/>
            <w:szCs w:val="24"/>
          </w:rPr>
          <w:t xml:space="preserve"> </w:t>
        </w:r>
        <w:smartTag w:uri="urn:schemas-microsoft-com:office:smarttags" w:element="State">
          <w:smartTag w:uri="urn:schemas-microsoft-com:office:smarttags" w:element="PlaceType">
            <w:r w:rsidRPr="00A67BC5">
              <w:rPr>
                <w:rStyle w:val="BodyTextChar"/>
                <w:snapToGrid/>
                <w:color w:val="000000"/>
                <w:sz w:val="24"/>
                <w:szCs w:val="24"/>
              </w:rPr>
              <w:t>River</w:t>
            </w:r>
          </w:smartTag>
        </w:smartTag>
      </w:smartTag>
      <w:r>
        <w:rPr>
          <w:rStyle w:val="BodyTextChar"/>
          <w:snapToGrid/>
          <w:color w:val="000000"/>
          <w:sz w:val="24"/>
          <w:szCs w:val="24"/>
        </w:rPr>
        <w:t xml:space="preserve"> estuary</w:t>
      </w:r>
      <w:r>
        <w:t xml:space="preserve">. Delineation shall include </w:t>
      </w:r>
      <w:r w:rsidRPr="007C6019">
        <w:rPr>
          <w:i/>
          <w:u w:val="single"/>
        </w:rPr>
        <w:t>all</w:t>
      </w:r>
      <w:r>
        <w:t xml:space="preserve"> impervious area contributing to the stormwater discharges, both publically and privately-owned. Results shall quantify volumes for 0.5”, 1.00” and 1.25” of runoff. </w:t>
      </w:r>
      <w:r w:rsidRPr="00001FDA">
        <w:t>A locus map and description of the site</w:t>
      </w:r>
      <w:r>
        <w:t xml:space="preserve"> are shown in Attachment A of this RFR. These maps, together with supplemental GIS data sets, are also p</w:t>
      </w:r>
      <w:r w:rsidRPr="00001FDA">
        <w:t xml:space="preserve">osted at </w:t>
      </w:r>
      <w:hyperlink r:id="rId8" w:history="1">
        <w:r w:rsidRPr="008039EB">
          <w:rPr>
            <w:rStyle w:val="Hyperlink"/>
          </w:rPr>
          <w:t>http://www.buzzardsbay.org/bbnep-engineering-procurements.htm</w:t>
        </w:r>
      </w:hyperlink>
      <w:r w:rsidRPr="00001FDA">
        <w:t xml:space="preserve"> </w:t>
      </w:r>
      <w:r>
        <w:t xml:space="preserve">.  Some elements of this task may already be including in existing town and </w:t>
      </w:r>
      <w:proofErr w:type="spellStart"/>
      <w:r>
        <w:t>CEDA</w:t>
      </w:r>
      <w:proofErr w:type="spellEnd"/>
      <w:r>
        <w:t xml:space="preserve"> plans.</w:t>
      </w:r>
    </w:p>
    <w:p w:rsidR="0021743C" w:rsidRDefault="0021743C" w:rsidP="00001FDA">
      <w:pPr>
        <w:jc w:val="both"/>
      </w:pPr>
    </w:p>
    <w:p w:rsidR="0021743C" w:rsidRPr="00001FDA" w:rsidRDefault="0021743C" w:rsidP="00001FDA">
      <w:pPr>
        <w:jc w:val="both"/>
      </w:pPr>
      <w:r>
        <w:t xml:space="preserve">Deliverables for this task are </w:t>
      </w:r>
      <w:r w:rsidRPr="00001FDA">
        <w:t>existing-condition plan</w:t>
      </w:r>
      <w:r>
        <w:t xml:space="preserve">s showing catch basins, drainage structures, piping and contributing area of each outfall at a scale suitable for presentation. </w:t>
      </w:r>
      <w:r w:rsidRPr="00001FDA">
        <w:t xml:space="preserve">The principal end product to be produced by the vendor is stamped engineer site plans and supporting design calculations to address stormwater runoff </w:t>
      </w:r>
      <w:r>
        <w:t>contributing to the two discharges</w:t>
      </w:r>
      <w:r w:rsidRPr="00001FDA">
        <w:t xml:space="preserve">. The site plans and calculations must be provided in sufficient detail for the town to meet all the necessary permit submission requirements and allow for implementation </w:t>
      </w:r>
      <w:r w:rsidRPr="00133621">
        <w:t>(construction drawings and specifications)</w:t>
      </w:r>
      <w:r>
        <w:t xml:space="preserve"> </w:t>
      </w:r>
      <w:r w:rsidRPr="00001FDA">
        <w:t>of the project.</w:t>
      </w:r>
      <w:r>
        <w:t xml:space="preserve"> </w:t>
      </w:r>
      <w:r w:rsidRPr="00001FDA">
        <w:t>The existing conditions plan must include the following tasks:</w:t>
      </w:r>
    </w:p>
    <w:p w:rsidR="0021743C" w:rsidRPr="00001FDA" w:rsidRDefault="0021743C" w:rsidP="003328B1">
      <w:pPr>
        <w:widowControl/>
        <w:numPr>
          <w:ilvl w:val="0"/>
          <w:numId w:val="22"/>
        </w:numPr>
        <w:tabs>
          <w:tab w:val="clear" w:pos="1080"/>
          <w:tab w:val="num" w:pos="741"/>
        </w:tabs>
        <w:ind w:left="741" w:hanging="381"/>
        <w:jc w:val="both"/>
      </w:pPr>
      <w:r w:rsidRPr="00001FDA">
        <w:t>Plan of all the roads (including the town-owned road layout) and piped drainage system contribut</w:t>
      </w:r>
      <w:r>
        <w:t>ing to the two discharges</w:t>
      </w:r>
      <w:r w:rsidRPr="00001FDA">
        <w:t>.</w:t>
      </w:r>
      <w:r>
        <w:t xml:space="preserve">  P</w:t>
      </w:r>
      <w:r w:rsidRPr="0071650B">
        <w:t>rofile</w:t>
      </w:r>
      <w:r>
        <w:t>s</w:t>
      </w:r>
      <w:r w:rsidRPr="0071650B">
        <w:t xml:space="preserve"> </w:t>
      </w:r>
      <w:r>
        <w:t xml:space="preserve">would be required </w:t>
      </w:r>
      <w:r w:rsidRPr="0071650B">
        <w:t>for</w:t>
      </w:r>
      <w:r>
        <w:t xml:space="preserve"> the</w:t>
      </w:r>
      <w:r w:rsidRPr="0071650B">
        <w:t xml:space="preserve"> proposed designs at the 75% and 100% levels.</w:t>
      </w:r>
    </w:p>
    <w:p w:rsidR="0021743C" w:rsidRPr="00001FDA" w:rsidRDefault="0021743C" w:rsidP="003328B1">
      <w:pPr>
        <w:widowControl/>
        <w:numPr>
          <w:ilvl w:val="0"/>
          <w:numId w:val="22"/>
        </w:numPr>
        <w:tabs>
          <w:tab w:val="clear" w:pos="1080"/>
          <w:tab w:val="num" w:pos="741"/>
        </w:tabs>
        <w:ind w:left="741" w:hanging="381"/>
        <w:jc w:val="both"/>
      </w:pPr>
      <w:r w:rsidRPr="00001FDA">
        <w:t>Location of all utilities and associated services to individual homes</w:t>
      </w:r>
      <w:r>
        <w:t xml:space="preserve"> and/or businesses</w:t>
      </w:r>
      <w:r w:rsidRPr="00001FDA">
        <w:t>.</w:t>
      </w:r>
    </w:p>
    <w:p w:rsidR="0021743C" w:rsidRPr="00001FDA" w:rsidRDefault="0021743C" w:rsidP="003328B1">
      <w:pPr>
        <w:widowControl/>
        <w:numPr>
          <w:ilvl w:val="0"/>
          <w:numId w:val="22"/>
        </w:numPr>
        <w:tabs>
          <w:tab w:val="clear" w:pos="1080"/>
          <w:tab w:val="num" w:pos="741"/>
        </w:tabs>
        <w:ind w:left="741" w:hanging="381"/>
        <w:jc w:val="both"/>
      </w:pPr>
      <w:r w:rsidRPr="00001FDA">
        <w:t xml:space="preserve">Locations of individual </w:t>
      </w:r>
      <w:proofErr w:type="gramStart"/>
      <w:r w:rsidRPr="00001FDA">
        <w:t>driveways</w:t>
      </w:r>
      <w:r>
        <w:t>,</w:t>
      </w:r>
      <w:proofErr w:type="gramEnd"/>
      <w:r>
        <w:t xml:space="preserve"> curb cuts, and access ways</w:t>
      </w:r>
      <w:r w:rsidRPr="00001FDA">
        <w:t>.</w:t>
      </w:r>
      <w:r>
        <w:t xml:space="preserve">  </w:t>
      </w:r>
      <w:r w:rsidRPr="0071650B">
        <w:t xml:space="preserve">Detailed property line delineation </w:t>
      </w:r>
      <w:r>
        <w:t>will be required</w:t>
      </w:r>
      <w:r w:rsidRPr="0071650B">
        <w:t xml:space="preserve"> for final design of any system that would impact private property.</w:t>
      </w:r>
    </w:p>
    <w:p w:rsidR="0021743C" w:rsidRPr="00001FDA" w:rsidRDefault="0021743C" w:rsidP="003328B1">
      <w:pPr>
        <w:widowControl/>
        <w:numPr>
          <w:ilvl w:val="0"/>
          <w:numId w:val="22"/>
        </w:numPr>
        <w:tabs>
          <w:tab w:val="clear" w:pos="1080"/>
          <w:tab w:val="num" w:pos="741"/>
        </w:tabs>
        <w:ind w:left="741" w:hanging="381"/>
        <w:jc w:val="both"/>
      </w:pPr>
      <w:r w:rsidRPr="00001FDA">
        <w:t>Determination of contributing area to the discharge point, including both pervious and impervious surfaces.</w:t>
      </w:r>
    </w:p>
    <w:p w:rsidR="0021743C" w:rsidRPr="00001FDA" w:rsidRDefault="0021743C" w:rsidP="003328B1">
      <w:pPr>
        <w:widowControl/>
        <w:numPr>
          <w:ilvl w:val="0"/>
          <w:numId w:val="22"/>
        </w:numPr>
        <w:tabs>
          <w:tab w:val="clear" w:pos="1080"/>
          <w:tab w:val="num" w:pos="741"/>
        </w:tabs>
        <w:ind w:left="741" w:hanging="381"/>
        <w:jc w:val="both"/>
      </w:pPr>
      <w:r w:rsidRPr="00001FDA">
        <w:lastRenderedPageBreak/>
        <w:t xml:space="preserve">If needed, additional documentation (soil logs and water table) of soil conditions. The </w:t>
      </w:r>
      <w:r>
        <w:t>Wareham</w:t>
      </w:r>
      <w:r w:rsidRPr="00001FDA">
        <w:t xml:space="preserve"> Public Works Department will provide the equipment and operator to dig all test pits. </w:t>
      </w:r>
    </w:p>
    <w:p w:rsidR="0021743C" w:rsidRPr="00001FDA" w:rsidRDefault="0021743C" w:rsidP="00001FDA">
      <w:pPr>
        <w:jc w:val="both"/>
      </w:pPr>
      <w:r w:rsidRPr="00001FDA">
        <w:t xml:space="preserve">Onsite investigations must be coordinated through the </w:t>
      </w:r>
      <w:r>
        <w:t xml:space="preserve">Wareham </w:t>
      </w:r>
      <w:proofErr w:type="spellStart"/>
      <w:r>
        <w:t>CEDA</w:t>
      </w:r>
      <w:proofErr w:type="spellEnd"/>
    </w:p>
    <w:p w:rsidR="0021743C" w:rsidRPr="00001FDA" w:rsidRDefault="0021743C" w:rsidP="00001FDA">
      <w:pPr>
        <w:ind w:left="360"/>
        <w:jc w:val="both"/>
      </w:pPr>
    </w:p>
    <w:p w:rsidR="0021743C" w:rsidRDefault="0021743C" w:rsidP="00F11DBD">
      <w:pPr>
        <w:jc w:val="both"/>
      </w:pPr>
      <w:proofErr w:type="gramStart"/>
      <w:r>
        <w:t>Completion Date.</w:t>
      </w:r>
      <w:proofErr w:type="gramEnd"/>
      <w:r>
        <w:t xml:space="preserve"> March 1, 2013, or 2 weeks from Notice to Proceed.</w:t>
      </w:r>
    </w:p>
    <w:p w:rsidR="0021743C" w:rsidRDefault="0021743C" w:rsidP="00F11DBD">
      <w:pPr>
        <w:jc w:val="both"/>
      </w:pPr>
    </w:p>
    <w:p w:rsidR="0021743C" w:rsidRDefault="0021743C" w:rsidP="00F11DBD">
      <w:pPr>
        <w:jc w:val="both"/>
        <w:rPr>
          <w:bCs/>
          <w:iCs/>
        </w:rPr>
      </w:pPr>
      <w:r w:rsidRPr="00001FDA">
        <w:t xml:space="preserve">All data collection, assessment information, site(s) evaluation, etc., will be subject to Buzzards Bay </w:t>
      </w:r>
      <w:proofErr w:type="spellStart"/>
      <w:r w:rsidRPr="00001FDA">
        <w:t>NEP</w:t>
      </w:r>
      <w:proofErr w:type="spellEnd"/>
      <w:r w:rsidRPr="00001FDA">
        <w:t xml:space="preserve"> review and approval</w:t>
      </w:r>
      <w:r w:rsidRPr="00001FDA">
        <w:rPr>
          <w:b/>
          <w:bCs/>
          <w:i/>
          <w:iCs/>
        </w:rPr>
        <w:t>.</w:t>
      </w:r>
      <w:r w:rsidRPr="00001FDA">
        <w:rPr>
          <w:bCs/>
          <w:iCs/>
        </w:rPr>
        <w:t xml:space="preserve"> </w:t>
      </w:r>
      <w:r w:rsidRPr="00001FDA">
        <w:t xml:space="preserve">Any and all data collection, assessment information, paper and electronic information will be public information and provided to the Town of </w:t>
      </w:r>
      <w:r>
        <w:t>Wareham</w:t>
      </w:r>
      <w:r w:rsidRPr="00001FDA">
        <w:t xml:space="preserve">, </w:t>
      </w:r>
      <w:proofErr w:type="spellStart"/>
      <w:r>
        <w:t>CEDA</w:t>
      </w:r>
      <w:proofErr w:type="spellEnd"/>
      <w:r w:rsidRPr="00001FDA">
        <w:t>, and other property owners to verify the accuracy and veracity of the information.</w:t>
      </w:r>
      <w:r>
        <w:t xml:space="preserve"> </w:t>
      </w:r>
      <w:r w:rsidRPr="00001FDA">
        <w:rPr>
          <w:bCs/>
          <w:iCs/>
        </w:rPr>
        <w:t xml:space="preserve">The Buzzards Bay </w:t>
      </w:r>
      <w:proofErr w:type="spellStart"/>
      <w:r w:rsidRPr="00001FDA">
        <w:rPr>
          <w:bCs/>
          <w:iCs/>
        </w:rPr>
        <w:t>NEP</w:t>
      </w:r>
      <w:proofErr w:type="spellEnd"/>
      <w:r w:rsidRPr="00001FDA">
        <w:rPr>
          <w:bCs/>
          <w:iCs/>
        </w:rPr>
        <w:t xml:space="preserve"> and the town of </w:t>
      </w:r>
      <w:r>
        <w:rPr>
          <w:bCs/>
          <w:iCs/>
        </w:rPr>
        <w:t>Wareham</w:t>
      </w:r>
      <w:r w:rsidRPr="00001FDA">
        <w:rPr>
          <w:bCs/>
          <w:iCs/>
        </w:rPr>
        <w:t xml:space="preserve"> will make available any data, GIS </w:t>
      </w:r>
      <w:proofErr w:type="spellStart"/>
      <w:r w:rsidRPr="00001FDA">
        <w:rPr>
          <w:bCs/>
          <w:iCs/>
        </w:rPr>
        <w:t>coverages</w:t>
      </w:r>
      <w:proofErr w:type="spellEnd"/>
      <w:r w:rsidRPr="00001FDA">
        <w:rPr>
          <w:bCs/>
          <w:iCs/>
        </w:rPr>
        <w:t>, and information already collected with regards to this project</w:t>
      </w:r>
      <w:r w:rsidRPr="00001FDA">
        <w:rPr>
          <w:b/>
          <w:bCs/>
          <w:i/>
          <w:iCs/>
        </w:rPr>
        <w:t xml:space="preserve">. </w:t>
      </w:r>
    </w:p>
    <w:p w:rsidR="0021743C" w:rsidRDefault="0021743C" w:rsidP="00001FDA">
      <w:pPr>
        <w:jc w:val="both"/>
      </w:pPr>
    </w:p>
    <w:p w:rsidR="0021743C" w:rsidRPr="00001FDA" w:rsidRDefault="0021743C" w:rsidP="00F11DBD">
      <w:pPr>
        <w:pStyle w:val="Heading3"/>
        <w:jc w:val="both"/>
        <w:rPr>
          <w:rFonts w:ascii="Garamond" w:hAnsi="Garamond"/>
        </w:rPr>
      </w:pPr>
      <w:proofErr w:type="gramStart"/>
      <w:r w:rsidRPr="00001FDA">
        <w:rPr>
          <w:rFonts w:ascii="Garamond" w:hAnsi="Garamond"/>
        </w:rPr>
        <w:t xml:space="preserve">Task 2 – </w:t>
      </w:r>
      <w:r>
        <w:t>Design Strategy Meeting.</w:t>
      </w:r>
      <w:proofErr w:type="gramEnd"/>
    </w:p>
    <w:p w:rsidR="0021743C" w:rsidRDefault="0021743C" w:rsidP="00F11DBD">
      <w:pPr>
        <w:jc w:val="both"/>
      </w:pPr>
      <w:r>
        <w:t>Based on the findings of Tasks 1, the contractor will meet with project stakeholders to deliver and discuss drainage area delineations and flow calculations, and discuss goals, strategies, conceptual BMP design approaches, lines of communication, and principals for achieving project goals. This meeting will be used to develop a consensus about viable BMP design locations and integration with the Phase II streetscape project.</w:t>
      </w:r>
    </w:p>
    <w:p w:rsidR="0021743C" w:rsidRDefault="0021743C" w:rsidP="00F11DBD">
      <w:pPr>
        <w:jc w:val="both"/>
      </w:pPr>
      <w:r>
        <w:t>Deliverables: Meeting minutes.</w:t>
      </w:r>
    </w:p>
    <w:p w:rsidR="0021743C" w:rsidRDefault="0021743C" w:rsidP="00F11DBD">
      <w:pPr>
        <w:jc w:val="both"/>
      </w:pPr>
      <w:r>
        <w:t>Tentative Completion Date: March 1, 2013.</w:t>
      </w:r>
    </w:p>
    <w:p w:rsidR="0021743C" w:rsidRDefault="0021743C" w:rsidP="00001FDA">
      <w:pPr>
        <w:jc w:val="both"/>
      </w:pPr>
    </w:p>
    <w:p w:rsidR="0021743C" w:rsidRDefault="0021743C" w:rsidP="00663044">
      <w:pPr>
        <w:pStyle w:val="Heading3"/>
        <w:jc w:val="both"/>
      </w:pPr>
      <w:r>
        <w:rPr>
          <w:rFonts w:ascii="Garamond" w:hAnsi="Garamond"/>
        </w:rPr>
        <w:t>Task 3</w:t>
      </w:r>
      <w:r w:rsidRPr="00001FDA">
        <w:rPr>
          <w:rFonts w:ascii="Garamond" w:hAnsi="Garamond"/>
        </w:rPr>
        <w:t xml:space="preserve"> – </w:t>
      </w:r>
      <w:r>
        <w:t>50% Design and Meeting</w:t>
      </w:r>
    </w:p>
    <w:p w:rsidR="0021743C" w:rsidRPr="0056624B" w:rsidRDefault="0021743C" w:rsidP="006B4B98">
      <w:r>
        <w:t>The contractor will m</w:t>
      </w:r>
      <w:r w:rsidRPr="00663044">
        <w:t xml:space="preserve">eet with project stakeholders and deliver </w:t>
      </w:r>
      <w:r>
        <w:t>three</w:t>
      </w:r>
      <w:r w:rsidRPr="00663044">
        <w:t xml:space="preserve"> (</w:t>
      </w:r>
      <w:r>
        <w:t>3</w:t>
      </w:r>
      <w:r w:rsidRPr="00663044">
        <w:t>) sets</w:t>
      </w:r>
      <w:r>
        <w:t xml:space="preserve"> of </w:t>
      </w:r>
      <w:r w:rsidRPr="00663044">
        <w:t>50% design</w:t>
      </w:r>
      <w:r>
        <w:t xml:space="preserve">s, and a PDF file of these designs, </w:t>
      </w:r>
      <w:r w:rsidRPr="00663044">
        <w:t>showing BMP location, type and size.</w:t>
      </w:r>
      <w:r>
        <w:t xml:space="preserve"> T</w:t>
      </w:r>
      <w:r w:rsidRPr="00663044">
        <w:t xml:space="preserve">he consultant will prepare a brief synopsis </w:t>
      </w:r>
      <w:r>
        <w:t>i</w:t>
      </w:r>
      <w:r w:rsidRPr="00663044">
        <w:t>dentify</w:t>
      </w:r>
      <w:r>
        <w:t>ing</w:t>
      </w:r>
      <w:r w:rsidRPr="00663044">
        <w:t xml:space="preserve"> potential areas of difficulty, if any; and any special considerations needed during a subsequent cons</w:t>
      </w:r>
      <w:r>
        <w:t xml:space="preserve">truction phase of the project. </w:t>
      </w:r>
      <w:r w:rsidRPr="0056624B">
        <w:t xml:space="preserve">The Buzzards Bay </w:t>
      </w:r>
      <w:proofErr w:type="spellStart"/>
      <w:r w:rsidRPr="0056624B">
        <w:t>NEP</w:t>
      </w:r>
      <w:proofErr w:type="spellEnd"/>
      <w:r w:rsidRPr="0056624B">
        <w:t xml:space="preserve"> will prepare written comments on behalf of all partners, within 10 working days for the consultant based on this meeting.</w:t>
      </w:r>
    </w:p>
    <w:p w:rsidR="0021743C" w:rsidRPr="00663044" w:rsidRDefault="0021743C" w:rsidP="006B4B98">
      <w:r w:rsidRPr="00663044">
        <w:t>Deliverables</w:t>
      </w:r>
      <w:r>
        <w:t xml:space="preserve">: </w:t>
      </w:r>
      <w:r w:rsidRPr="00663044">
        <w:t>50% design plans</w:t>
      </w:r>
      <w:r>
        <w:t xml:space="preserve"> (paper and electronic)</w:t>
      </w:r>
      <w:r w:rsidRPr="00663044">
        <w:t>.</w:t>
      </w:r>
    </w:p>
    <w:p w:rsidR="0021743C" w:rsidRPr="00663044" w:rsidRDefault="0021743C" w:rsidP="006B4B98">
      <w:r>
        <w:t xml:space="preserve">Tentative Completion Date: </w:t>
      </w:r>
      <w:r w:rsidRPr="00663044">
        <w:t>March 15, 2013.</w:t>
      </w:r>
    </w:p>
    <w:p w:rsidR="0021743C" w:rsidRDefault="0021743C" w:rsidP="00663044">
      <w:pPr>
        <w:jc w:val="both"/>
      </w:pPr>
    </w:p>
    <w:p w:rsidR="0021743C" w:rsidRDefault="0021743C" w:rsidP="00663044">
      <w:pPr>
        <w:pStyle w:val="Heading3"/>
        <w:jc w:val="both"/>
      </w:pPr>
      <w:r w:rsidRPr="00001FDA">
        <w:rPr>
          <w:rFonts w:ascii="Garamond" w:hAnsi="Garamond"/>
        </w:rPr>
        <w:t xml:space="preserve">Task </w:t>
      </w:r>
      <w:r>
        <w:rPr>
          <w:rFonts w:ascii="Garamond" w:hAnsi="Garamond"/>
        </w:rPr>
        <w:t>4</w:t>
      </w:r>
      <w:r w:rsidRPr="00001FDA">
        <w:rPr>
          <w:rFonts w:ascii="Garamond" w:hAnsi="Garamond"/>
        </w:rPr>
        <w:t xml:space="preserve"> – </w:t>
      </w:r>
      <w:r>
        <w:rPr>
          <w:rFonts w:ascii="Garamond" w:hAnsi="Garamond"/>
        </w:rPr>
        <w:t>75</w:t>
      </w:r>
      <w:r>
        <w:t>% Design and Meeting</w:t>
      </w:r>
    </w:p>
    <w:p w:rsidR="0021743C" w:rsidRPr="0056624B" w:rsidRDefault="0021743C" w:rsidP="006B4B98">
      <w:r w:rsidRPr="0056624B">
        <w:t>The contractor will meet with project stakeholders and deliver three (3) sets of 75% design</w:t>
      </w:r>
      <w:r>
        <w:t xml:space="preserve"> plans, and a </w:t>
      </w:r>
      <w:proofErr w:type="spellStart"/>
      <w:r>
        <w:t>pdf</w:t>
      </w:r>
      <w:proofErr w:type="spellEnd"/>
      <w:r>
        <w:t xml:space="preserve"> file of these plans,</w:t>
      </w:r>
      <w:r w:rsidRPr="0056624B">
        <w:t xml:space="preserve"> showing response to the 50% design.</w:t>
      </w:r>
      <w:r>
        <w:t xml:space="preserve"> </w:t>
      </w:r>
      <w:r w:rsidRPr="0056624B">
        <w:t>Design plans to include site plans, proposed conditions, notation, construction details, and cost estimate.</w:t>
      </w:r>
      <w:r>
        <w:t xml:space="preserve"> </w:t>
      </w:r>
      <w:r w:rsidRPr="0056624B">
        <w:t xml:space="preserve">The Buzzards Bay </w:t>
      </w:r>
      <w:proofErr w:type="spellStart"/>
      <w:r w:rsidRPr="0056624B">
        <w:t>NEP</w:t>
      </w:r>
      <w:proofErr w:type="spellEnd"/>
      <w:r w:rsidRPr="0056624B">
        <w:t xml:space="preserve"> will prepare written comments on behalf of all partners, within 10 working days for the consultant based on this meeting.</w:t>
      </w:r>
    </w:p>
    <w:p w:rsidR="0021743C" w:rsidRDefault="0021743C" w:rsidP="006B4B98">
      <w:r>
        <w:t xml:space="preserve">Deliverables: 75% design </w:t>
      </w:r>
      <w:proofErr w:type="gramStart"/>
      <w:r>
        <w:t>plans  (</w:t>
      </w:r>
      <w:proofErr w:type="gramEnd"/>
      <w:r>
        <w:t>paper and electronic) and cost estimate.</w:t>
      </w:r>
    </w:p>
    <w:p w:rsidR="0021743C" w:rsidRDefault="0021743C" w:rsidP="006B4B98">
      <w:r>
        <w:t>Tentative Completion Date: April 16, 2013.</w:t>
      </w:r>
    </w:p>
    <w:p w:rsidR="0021743C" w:rsidRDefault="0021743C" w:rsidP="00663044">
      <w:pPr>
        <w:jc w:val="both"/>
      </w:pPr>
    </w:p>
    <w:p w:rsidR="0021743C" w:rsidRPr="00001FDA" w:rsidRDefault="0021743C" w:rsidP="00B35E7B">
      <w:pPr>
        <w:pStyle w:val="Heading3"/>
        <w:jc w:val="both"/>
        <w:rPr>
          <w:rFonts w:ascii="Garamond" w:hAnsi="Garamond"/>
        </w:rPr>
      </w:pPr>
      <w:r>
        <w:rPr>
          <w:rFonts w:ascii="Garamond" w:hAnsi="Garamond"/>
        </w:rPr>
        <w:t>Task 5</w:t>
      </w:r>
      <w:r w:rsidRPr="00001FDA">
        <w:rPr>
          <w:rFonts w:ascii="Garamond" w:hAnsi="Garamond"/>
        </w:rPr>
        <w:t xml:space="preserve"> –</w:t>
      </w:r>
      <w:r>
        <w:rPr>
          <w:rFonts w:ascii="Garamond" w:hAnsi="Garamond"/>
        </w:rPr>
        <w:t>Permitting</w:t>
      </w:r>
    </w:p>
    <w:p w:rsidR="0021743C" w:rsidRDefault="0021743C" w:rsidP="00001FDA">
      <w:pPr>
        <w:jc w:val="both"/>
      </w:pPr>
      <w:r w:rsidRPr="006B4B98">
        <w:t xml:space="preserve">Prepare and develop required permits for construction as needed, possible permits include </w:t>
      </w:r>
      <w:proofErr w:type="spellStart"/>
      <w:r w:rsidRPr="006B4B98">
        <w:t>MADEP</w:t>
      </w:r>
      <w:proofErr w:type="spellEnd"/>
      <w:r w:rsidRPr="006B4B98">
        <w:t xml:space="preserve"> RDA or </w:t>
      </w:r>
      <w:proofErr w:type="spellStart"/>
      <w:r w:rsidRPr="006B4B98">
        <w:t>NOI</w:t>
      </w:r>
      <w:proofErr w:type="spellEnd"/>
      <w:r w:rsidRPr="006B4B98">
        <w:t xml:space="preserve">, </w:t>
      </w:r>
      <w:proofErr w:type="spellStart"/>
      <w:r w:rsidRPr="006B4B98">
        <w:t>NHESP</w:t>
      </w:r>
      <w:proofErr w:type="spellEnd"/>
      <w:r w:rsidRPr="006B4B98">
        <w:t xml:space="preserve"> notification, Mass Historic Notification and others identified </w:t>
      </w:r>
      <w:r>
        <w:t>as necessary by the Buzzards Bay NEP</w:t>
      </w:r>
      <w:r w:rsidRPr="006B4B98">
        <w:t>.</w:t>
      </w:r>
    </w:p>
    <w:p w:rsidR="0021743C" w:rsidRDefault="0021743C" w:rsidP="006B4B98">
      <w:pPr>
        <w:jc w:val="both"/>
      </w:pPr>
      <w:r>
        <w:t>Deliverables: All required permits submitted.</w:t>
      </w:r>
    </w:p>
    <w:p w:rsidR="0021743C" w:rsidRDefault="0021743C" w:rsidP="006B4B98">
      <w:pPr>
        <w:jc w:val="both"/>
      </w:pPr>
      <w:r>
        <w:t>Completion Date: May 30, 2013.</w:t>
      </w:r>
    </w:p>
    <w:p w:rsidR="0021743C" w:rsidRPr="00001FDA" w:rsidRDefault="0021743C" w:rsidP="006B4B98">
      <w:pPr>
        <w:jc w:val="both"/>
      </w:pPr>
    </w:p>
    <w:p w:rsidR="0021743C" w:rsidRPr="00001FDA" w:rsidRDefault="0021743C" w:rsidP="00001FDA">
      <w:pPr>
        <w:pStyle w:val="Heading3"/>
        <w:jc w:val="both"/>
        <w:rPr>
          <w:rFonts w:ascii="Garamond" w:hAnsi="Garamond"/>
        </w:rPr>
      </w:pPr>
      <w:r>
        <w:rPr>
          <w:rFonts w:ascii="Garamond" w:hAnsi="Garamond"/>
        </w:rPr>
        <w:t>Task 6</w:t>
      </w:r>
      <w:r w:rsidRPr="00001FDA">
        <w:rPr>
          <w:rFonts w:ascii="Garamond" w:hAnsi="Garamond"/>
        </w:rPr>
        <w:t xml:space="preserve"> – </w:t>
      </w:r>
      <w:r>
        <w:rPr>
          <w:rFonts w:ascii="Garamond" w:hAnsi="Garamond"/>
        </w:rPr>
        <w:t xml:space="preserve">Final </w:t>
      </w:r>
      <w:r w:rsidRPr="00001FDA">
        <w:rPr>
          <w:rFonts w:ascii="Garamond" w:hAnsi="Garamond"/>
        </w:rPr>
        <w:t>Designs</w:t>
      </w:r>
      <w:r>
        <w:rPr>
          <w:rFonts w:ascii="Garamond" w:hAnsi="Garamond"/>
        </w:rPr>
        <w:t xml:space="preserve"> and Permitting</w:t>
      </w:r>
    </w:p>
    <w:p w:rsidR="0021743C" w:rsidRPr="007250E2" w:rsidRDefault="0021743C" w:rsidP="006B4B98">
      <w:pPr>
        <w:rPr>
          <w:color w:val="000000"/>
          <w:szCs w:val="24"/>
        </w:rPr>
      </w:pPr>
      <w:r w:rsidRPr="006B4B98">
        <w:rPr>
          <w:szCs w:val="24"/>
        </w:rPr>
        <w:t xml:space="preserve">Based upon approval with requested changes of the 75% designs as approved by the Buzzards Bay </w:t>
      </w:r>
      <w:proofErr w:type="spellStart"/>
      <w:r w:rsidRPr="006B4B98">
        <w:rPr>
          <w:szCs w:val="24"/>
        </w:rPr>
        <w:t>NEP</w:t>
      </w:r>
      <w:proofErr w:type="spellEnd"/>
      <w:r w:rsidRPr="006B4B98">
        <w:rPr>
          <w:szCs w:val="24"/>
        </w:rPr>
        <w:t xml:space="preserve">, Town of Wareham, and </w:t>
      </w:r>
      <w:proofErr w:type="spellStart"/>
      <w:r w:rsidRPr="006B4B98">
        <w:rPr>
          <w:szCs w:val="24"/>
        </w:rPr>
        <w:t>CEDA</w:t>
      </w:r>
      <w:proofErr w:type="spellEnd"/>
      <w:r w:rsidRPr="006B4B98">
        <w:rPr>
          <w:szCs w:val="24"/>
        </w:rPr>
        <w:t>, the contractor will prepare three (3) sets of final designs plans suitable for construction</w:t>
      </w:r>
      <w:r>
        <w:t xml:space="preserve">, and a </w:t>
      </w:r>
      <w:proofErr w:type="spellStart"/>
      <w:r>
        <w:t>pdf</w:t>
      </w:r>
      <w:proofErr w:type="spellEnd"/>
      <w:r>
        <w:t xml:space="preserve"> file of these plans,</w:t>
      </w:r>
      <w:r w:rsidRPr="006B4B98">
        <w:rPr>
          <w:szCs w:val="24"/>
        </w:rPr>
        <w:t xml:space="preserve"> and stamped by a licensed Massachusetts Professional Engineer.</w:t>
      </w:r>
      <w:r>
        <w:rPr>
          <w:szCs w:val="24"/>
        </w:rPr>
        <w:t xml:space="preserve"> </w:t>
      </w:r>
      <w:r w:rsidRPr="006B4B98">
        <w:rPr>
          <w:szCs w:val="24"/>
        </w:rPr>
        <w:t>Address all comments provided by project stakeholders and permitting agency.</w:t>
      </w:r>
      <w:r>
        <w:rPr>
          <w:szCs w:val="24"/>
        </w:rPr>
        <w:t xml:space="preserve"> In addition, the vendor shall suppl</w:t>
      </w:r>
      <w:r w:rsidRPr="007250E2">
        <w:rPr>
          <w:color w:val="000000"/>
          <w:szCs w:val="24"/>
        </w:rPr>
        <w:t xml:space="preserve">y </w:t>
      </w:r>
      <w:r w:rsidRPr="007250E2">
        <w:rPr>
          <w:color w:val="000000"/>
        </w:rPr>
        <w:t xml:space="preserve">CAD or GIS </w:t>
      </w:r>
      <w:proofErr w:type="spellStart"/>
      <w:r w:rsidRPr="007250E2">
        <w:rPr>
          <w:color w:val="000000"/>
        </w:rPr>
        <w:t>Shapefiles</w:t>
      </w:r>
      <w:proofErr w:type="spellEnd"/>
      <w:r w:rsidRPr="007250E2">
        <w:rPr>
          <w:color w:val="000000"/>
        </w:rPr>
        <w:t xml:space="preserve"> of the stormwater drainage network </w:t>
      </w:r>
      <w:proofErr w:type="spellStart"/>
      <w:r w:rsidRPr="007250E2">
        <w:rPr>
          <w:color w:val="000000"/>
        </w:rPr>
        <w:t>georeferenced</w:t>
      </w:r>
      <w:proofErr w:type="spellEnd"/>
      <w:r w:rsidRPr="007250E2">
        <w:rPr>
          <w:color w:val="000000"/>
        </w:rPr>
        <w:t xml:space="preserve"> to Mass State Plane (NAD83 ft) including elevations of structures and inverts (in NAVD88).</w:t>
      </w:r>
      <w:r w:rsidRPr="007250E2">
        <w:rPr>
          <w:color w:val="000000"/>
          <w:szCs w:val="24"/>
        </w:rPr>
        <w:t xml:space="preserve"> </w:t>
      </w:r>
    </w:p>
    <w:p w:rsidR="0021743C" w:rsidRPr="006B4B98" w:rsidRDefault="0021743C" w:rsidP="006B4B98">
      <w:pPr>
        <w:rPr>
          <w:szCs w:val="24"/>
        </w:rPr>
      </w:pPr>
      <w:r w:rsidRPr="006B4B98">
        <w:rPr>
          <w:szCs w:val="24"/>
        </w:rPr>
        <w:t>Deliverables</w:t>
      </w:r>
      <w:r>
        <w:rPr>
          <w:szCs w:val="24"/>
        </w:rPr>
        <w:t xml:space="preserve">: </w:t>
      </w:r>
      <w:r w:rsidRPr="006B4B98">
        <w:rPr>
          <w:szCs w:val="24"/>
        </w:rPr>
        <w:t>100% design</w:t>
      </w:r>
      <w:r>
        <w:rPr>
          <w:szCs w:val="24"/>
        </w:rPr>
        <w:t xml:space="preserve"> plans in paper and electronic form, stormwater network provided as CAD or </w:t>
      </w:r>
      <w:proofErr w:type="spellStart"/>
      <w:r>
        <w:rPr>
          <w:szCs w:val="24"/>
        </w:rPr>
        <w:t>shapefiles</w:t>
      </w:r>
      <w:proofErr w:type="spellEnd"/>
      <w:r>
        <w:rPr>
          <w:szCs w:val="24"/>
        </w:rPr>
        <w:t xml:space="preserve">, and construction </w:t>
      </w:r>
      <w:r w:rsidRPr="006B4B98">
        <w:rPr>
          <w:szCs w:val="24"/>
        </w:rPr>
        <w:t>cost estimate</w:t>
      </w:r>
      <w:r>
        <w:rPr>
          <w:szCs w:val="24"/>
        </w:rPr>
        <w:t>s</w:t>
      </w:r>
      <w:r w:rsidRPr="006B4B98">
        <w:rPr>
          <w:szCs w:val="24"/>
        </w:rPr>
        <w:t>.</w:t>
      </w:r>
    </w:p>
    <w:p w:rsidR="0021743C" w:rsidRPr="006B4B98" w:rsidRDefault="0021743C" w:rsidP="006B4B98">
      <w:pPr>
        <w:rPr>
          <w:szCs w:val="24"/>
        </w:rPr>
      </w:pPr>
      <w:proofErr w:type="gramStart"/>
      <w:r w:rsidRPr="006B4B98">
        <w:rPr>
          <w:szCs w:val="24"/>
        </w:rPr>
        <w:t>Completion Date.</w:t>
      </w:r>
      <w:proofErr w:type="gramEnd"/>
      <w:r>
        <w:rPr>
          <w:szCs w:val="24"/>
        </w:rPr>
        <w:t xml:space="preserve"> June 14</w:t>
      </w:r>
      <w:r w:rsidRPr="006B4B98">
        <w:rPr>
          <w:szCs w:val="24"/>
        </w:rPr>
        <w:t>, 2013.</w:t>
      </w:r>
    </w:p>
    <w:p w:rsidR="0021743C" w:rsidRPr="006B4B98" w:rsidRDefault="0021743C" w:rsidP="00001FDA">
      <w:pPr>
        <w:jc w:val="both"/>
        <w:rPr>
          <w:szCs w:val="24"/>
        </w:rPr>
      </w:pPr>
    </w:p>
    <w:p w:rsidR="0021743C" w:rsidRPr="006B4B98" w:rsidRDefault="0021743C" w:rsidP="00001FDA">
      <w:pPr>
        <w:jc w:val="both"/>
        <w:rPr>
          <w:szCs w:val="24"/>
        </w:rPr>
      </w:pPr>
      <w:r w:rsidRPr="006B4B98">
        <w:rPr>
          <w:szCs w:val="24"/>
        </w:rPr>
        <w:t>The selected vendor is not required to prepare a construction bid specifications document as part of their work, however they may include this,</w:t>
      </w:r>
      <w:r>
        <w:rPr>
          <w:szCs w:val="24"/>
        </w:rPr>
        <w:t xml:space="preserve"> or any other </w:t>
      </w:r>
      <w:r w:rsidRPr="006B4B98">
        <w:rPr>
          <w:szCs w:val="24"/>
        </w:rPr>
        <w:t>tasks with proposed costs</w:t>
      </w:r>
      <w:r>
        <w:rPr>
          <w:szCs w:val="24"/>
        </w:rPr>
        <w:t>, if any,</w:t>
      </w:r>
      <w:r w:rsidRPr="006B4B98">
        <w:rPr>
          <w:szCs w:val="24"/>
        </w:rPr>
        <w:t xml:space="preserve"> under a heading called “</w:t>
      </w:r>
      <w:r w:rsidRPr="006B4B98">
        <w:rPr>
          <w:b/>
          <w:bCs/>
          <w:szCs w:val="24"/>
        </w:rPr>
        <w:t>Optional Additional Tasks and Costs</w:t>
      </w:r>
      <w:r w:rsidRPr="006B4B98">
        <w:rPr>
          <w:szCs w:val="24"/>
        </w:rPr>
        <w:t>” in their response.</w:t>
      </w:r>
    </w:p>
    <w:p w:rsidR="0021743C" w:rsidRDefault="0021743C" w:rsidP="00A35132">
      <w:pPr>
        <w:pStyle w:val="BodyText3"/>
        <w:rPr>
          <w:rStyle w:val="BodyTextChar"/>
          <w:rFonts w:ascii="Garamond" w:hAnsi="Garamond"/>
          <w:b w:val="0"/>
          <w:color w:val="000000"/>
          <w:sz w:val="24"/>
          <w:szCs w:val="24"/>
        </w:rPr>
      </w:pPr>
    </w:p>
    <w:p w:rsidR="0021743C" w:rsidRPr="009D5EEF" w:rsidRDefault="0021743C" w:rsidP="00BA044D">
      <w:pPr>
        <w:pStyle w:val="BodyText3"/>
        <w:rPr>
          <w:rFonts w:ascii="Garamond" w:hAnsi="Garamond"/>
          <w:b w:val="0"/>
          <w:color w:val="000000"/>
        </w:rPr>
      </w:pPr>
      <w:r w:rsidRPr="00612BC2">
        <w:rPr>
          <w:rFonts w:ascii="Garamond" w:hAnsi="Garamond"/>
          <w:bCs w:val="0"/>
          <w:color w:val="000000"/>
        </w:rPr>
        <w:t>C.</w:t>
      </w:r>
      <w:r w:rsidRPr="00612BC2">
        <w:rPr>
          <w:rFonts w:ascii="Garamond" w:hAnsi="Garamond"/>
          <w:b w:val="0"/>
          <w:bCs w:val="0"/>
          <w:color w:val="000000"/>
        </w:rPr>
        <w:t xml:space="preserve"> </w:t>
      </w:r>
      <w:r w:rsidRPr="00D21C75">
        <w:rPr>
          <w:rFonts w:ascii="Garamond" w:hAnsi="Garamond"/>
          <w:bCs w:val="0"/>
          <w:smallCaps/>
          <w:color w:val="000000"/>
        </w:rPr>
        <w:t xml:space="preserve">Funding Availability, </w:t>
      </w:r>
      <w:r w:rsidRPr="00D21C75">
        <w:rPr>
          <w:rFonts w:ascii="Garamond" w:hAnsi="Garamond"/>
          <w:smallCaps/>
          <w:color w:val="000000"/>
        </w:rPr>
        <w:t>Budgeting Guidelines &amp; Allowable Expenditures</w:t>
      </w:r>
      <w:r w:rsidRPr="00D21C75">
        <w:rPr>
          <w:rFonts w:ascii="Garamond" w:hAnsi="Garamond"/>
          <w:color w:val="000000"/>
        </w:rPr>
        <w:t xml:space="preserve">: </w:t>
      </w:r>
      <w:r>
        <w:rPr>
          <w:rFonts w:ascii="Garamond" w:hAnsi="Garamond"/>
          <w:b w:val="0"/>
          <w:color w:val="000000"/>
        </w:rPr>
        <w:t xml:space="preserve">A total of $20,000 of federal funds is available through this solicitation. The final funding amount is subject to approval by EEA. </w:t>
      </w:r>
      <w:r w:rsidRPr="00612BC2">
        <w:rPr>
          <w:rFonts w:ascii="Garamond" w:hAnsi="Garamond"/>
          <w:b w:val="0"/>
          <w:bCs w:val="0"/>
          <w:color w:val="000000"/>
        </w:rPr>
        <w:t xml:space="preserve">All contracts </w:t>
      </w:r>
      <w:r w:rsidRPr="00612BC2">
        <w:rPr>
          <w:rFonts w:ascii="Garamond" w:hAnsi="Garamond"/>
          <w:b w:val="0"/>
          <w:color w:val="000000"/>
        </w:rPr>
        <w:t>shall be subject to available funding, whether through the appropriation and authorization of sufficient funds or the receipt of sufficient revenues.</w:t>
      </w:r>
      <w:r>
        <w:rPr>
          <w:rFonts w:ascii="Garamond" w:hAnsi="Garamond"/>
          <w:b w:val="0"/>
          <w:color w:val="000000"/>
        </w:rPr>
        <w:t xml:space="preserve"> </w:t>
      </w:r>
      <w:r w:rsidRPr="00612BC2">
        <w:rPr>
          <w:rFonts w:ascii="Garamond" w:hAnsi="Garamond"/>
          <w:b w:val="0"/>
          <w:color w:val="000000"/>
        </w:rPr>
        <w:t>If available funding ceases for any reason, a contract shall be deemed under suspension and contract performance must halt. A contractor will not be entitled to compensation for any performance provided during the period of contract suspension.</w:t>
      </w:r>
      <w:r>
        <w:rPr>
          <w:rFonts w:ascii="Garamond" w:hAnsi="Garamond"/>
          <w:b w:val="0"/>
          <w:color w:val="000000"/>
        </w:rPr>
        <w:t xml:space="preserve"> </w:t>
      </w:r>
      <w:r w:rsidRPr="00612BC2">
        <w:rPr>
          <w:rFonts w:ascii="Garamond" w:hAnsi="Garamond"/>
          <w:b w:val="0"/>
          <w:color w:val="000000"/>
        </w:rPr>
        <w:t>EEA may lift the suspension if available funding is received.</w:t>
      </w:r>
      <w:r>
        <w:rPr>
          <w:rFonts w:ascii="Garamond" w:hAnsi="Garamond"/>
          <w:b w:val="0"/>
          <w:color w:val="000000"/>
        </w:rPr>
        <w:t xml:space="preserve"> </w:t>
      </w:r>
      <w:r w:rsidRPr="00612BC2">
        <w:rPr>
          <w:rFonts w:ascii="Garamond" w:hAnsi="Garamond"/>
          <w:b w:val="0"/>
          <w:color w:val="000000"/>
        </w:rPr>
        <w:t xml:space="preserve">In the absence of foreseeable available funding, EEA may terminate the contract. </w:t>
      </w:r>
    </w:p>
    <w:p w:rsidR="0021743C" w:rsidRDefault="0021743C" w:rsidP="004F4B7B">
      <w:pPr>
        <w:pStyle w:val="BodyText3"/>
        <w:rPr>
          <w:rFonts w:ascii="Garamond" w:hAnsi="Garamond"/>
          <w:color w:val="000000"/>
        </w:rPr>
      </w:pPr>
    </w:p>
    <w:p w:rsidR="0021743C" w:rsidRPr="00612BC2" w:rsidRDefault="0021743C" w:rsidP="004F4B7B">
      <w:pPr>
        <w:pStyle w:val="BodyText3"/>
        <w:rPr>
          <w:rFonts w:ascii="Garamond" w:hAnsi="Garamond"/>
          <w:b w:val="0"/>
          <w:bCs w:val="0"/>
          <w:color w:val="000000"/>
          <w:kern w:val="2"/>
        </w:rPr>
      </w:pPr>
      <w:r w:rsidRPr="00612BC2">
        <w:rPr>
          <w:rFonts w:ascii="Garamond" w:hAnsi="Garamond"/>
          <w:color w:val="000000"/>
        </w:rPr>
        <w:t xml:space="preserve">D. </w:t>
      </w:r>
      <w:r w:rsidRPr="00612BC2">
        <w:rPr>
          <w:rFonts w:ascii="Garamond" w:hAnsi="Garamond"/>
          <w:smallCaps/>
          <w:color w:val="000000"/>
        </w:rPr>
        <w:t>Match Requirement</w:t>
      </w:r>
      <w:r w:rsidRPr="00612BC2">
        <w:rPr>
          <w:rFonts w:ascii="Garamond" w:hAnsi="Garamond"/>
          <w:color w:val="000000"/>
        </w:rPr>
        <w:t xml:space="preserve">: </w:t>
      </w:r>
      <w:r>
        <w:rPr>
          <w:rFonts w:ascii="Garamond" w:hAnsi="Garamond"/>
          <w:b w:val="0"/>
          <w:color w:val="000000"/>
        </w:rPr>
        <w:t>No match is required for this award.</w:t>
      </w:r>
    </w:p>
    <w:p w:rsidR="0021743C" w:rsidRPr="00612BC2" w:rsidRDefault="0021743C" w:rsidP="004F4B7B">
      <w:pPr>
        <w:tabs>
          <w:tab w:val="left" w:pos="0"/>
        </w:tabs>
        <w:suppressAutoHyphens/>
        <w:jc w:val="both"/>
        <w:rPr>
          <w:b/>
          <w:color w:val="000000"/>
        </w:rPr>
      </w:pPr>
    </w:p>
    <w:p w:rsidR="0021743C" w:rsidRDefault="0021743C" w:rsidP="00861C55">
      <w:pPr>
        <w:tabs>
          <w:tab w:val="left" w:pos="0"/>
        </w:tabs>
        <w:suppressAutoHyphens/>
        <w:jc w:val="both"/>
      </w:pPr>
      <w:r w:rsidRPr="00612BC2">
        <w:rPr>
          <w:b/>
        </w:rPr>
        <w:t xml:space="preserve">E. </w:t>
      </w:r>
      <w:r w:rsidRPr="00612BC2">
        <w:rPr>
          <w:b/>
          <w:smallCaps/>
        </w:rPr>
        <w:t>Project Terms</w:t>
      </w:r>
      <w:r w:rsidRPr="00612BC2">
        <w:rPr>
          <w:b/>
        </w:rPr>
        <w:t xml:space="preserve">: </w:t>
      </w:r>
      <w:r w:rsidRPr="00612BC2">
        <w:t>A final contract is subject to successful negotiation of a Final Scope of S</w:t>
      </w:r>
      <w:r>
        <w:t>ervices. If selected for a contract</w:t>
      </w:r>
      <w:r w:rsidRPr="00612BC2">
        <w:t xml:space="preserve"> award, failure to submit any of the required forms prior to contract signing may be grounds for disqualification.</w:t>
      </w:r>
      <w:r>
        <w:t xml:space="preserve"> </w:t>
      </w:r>
      <w:r w:rsidRPr="00334C89">
        <w:t>Please note that EEA does not guarantee that any contracts may result from this RFR or that any particular funding level will be awarded.</w:t>
      </w:r>
      <w:r>
        <w:t xml:space="preserve"> It is anticipated that the project w</w:t>
      </w:r>
      <w:r w:rsidRPr="00612BC2">
        <w:t xml:space="preserve">ould commence immediately upon </w:t>
      </w:r>
      <w:proofErr w:type="spellStart"/>
      <w:r w:rsidRPr="00612BC2">
        <w:t>EEA's</w:t>
      </w:r>
      <w:proofErr w:type="spellEnd"/>
      <w:r>
        <w:t xml:space="preserve"> decision. The awarded contract will be reviewed during its</w:t>
      </w:r>
      <w:r w:rsidRPr="00612BC2">
        <w:t xml:space="preserve"> course and, upon request by the Contractor, may be extended or otherwise amended at the sole discretion of EEA. Any extensions granted will not necessarily change, or increase, the monetary value of the contract.</w:t>
      </w:r>
    </w:p>
    <w:p w:rsidR="0021743C" w:rsidRPr="00861C55" w:rsidRDefault="0021743C" w:rsidP="00861C55">
      <w:pPr>
        <w:tabs>
          <w:tab w:val="left" w:pos="0"/>
        </w:tabs>
        <w:suppressAutoHyphens/>
        <w:jc w:val="both"/>
        <w:rPr>
          <w:color w:val="000000"/>
        </w:rPr>
      </w:pPr>
    </w:p>
    <w:p w:rsidR="0021743C" w:rsidRPr="00D54C56" w:rsidRDefault="0021743C" w:rsidP="00D54C56">
      <w:pPr>
        <w:pStyle w:val="Heading4"/>
        <w:widowControl/>
        <w:tabs>
          <w:tab w:val="clear" w:pos="-1440"/>
          <w:tab w:val="clear" w:pos="-720"/>
          <w:tab w:val="clear" w:pos="0"/>
          <w:tab w:val="clear" w:pos="253"/>
          <w:tab w:val="clear" w:pos="720"/>
          <w:tab w:val="clear" w:pos="1017"/>
          <w:tab w:val="clear" w:pos="1440"/>
          <w:tab w:val="clear" w:pos="1780"/>
          <w:tab w:val="clear" w:pos="2160"/>
          <w:tab w:val="clear" w:pos="2416"/>
          <w:tab w:val="clear" w:pos="2880"/>
          <w:tab w:val="clear" w:pos="3180"/>
          <w:tab w:val="clear" w:pos="3330"/>
          <w:tab w:val="clear" w:pos="3600"/>
          <w:tab w:val="clear" w:pos="3942"/>
          <w:tab w:val="clear" w:pos="4320"/>
          <w:tab w:val="clear" w:pos="4578"/>
          <w:tab w:val="clear" w:pos="5040"/>
          <w:tab w:val="clear" w:pos="5341"/>
          <w:tab w:val="clear" w:pos="5760"/>
          <w:tab w:val="clear" w:pos="6480"/>
          <w:tab w:val="clear" w:pos="7200"/>
          <w:tab w:val="clear" w:pos="7920"/>
          <w:tab w:val="clear" w:pos="8640"/>
          <w:tab w:val="clear" w:pos="9360"/>
        </w:tabs>
        <w:autoSpaceDE w:val="0"/>
        <w:autoSpaceDN w:val="0"/>
        <w:adjustRightInd w:val="0"/>
        <w:rPr>
          <w:rFonts w:ascii="Garamond" w:hAnsi="Garamond"/>
          <w:b w:val="0"/>
          <w:color w:val="000000"/>
          <w:szCs w:val="24"/>
        </w:rPr>
      </w:pPr>
      <w:r w:rsidRPr="00612BC2">
        <w:rPr>
          <w:rFonts w:ascii="Garamond" w:hAnsi="Garamond"/>
          <w:bCs/>
          <w:color w:val="000000"/>
        </w:rPr>
        <w:t xml:space="preserve">F. </w:t>
      </w:r>
      <w:r w:rsidRPr="00612BC2">
        <w:rPr>
          <w:rFonts w:ascii="Garamond" w:hAnsi="Garamond"/>
          <w:bCs/>
          <w:smallCaps/>
          <w:color w:val="000000"/>
        </w:rPr>
        <w:t>Anticipated duration of contracts</w:t>
      </w:r>
      <w:r w:rsidRPr="00612BC2">
        <w:rPr>
          <w:rFonts w:ascii="Garamond" w:hAnsi="Garamond"/>
          <w:bCs/>
          <w:color w:val="000000"/>
        </w:rPr>
        <w:t xml:space="preserve">: </w:t>
      </w:r>
      <w:r>
        <w:rPr>
          <w:rStyle w:val="NormalTextChar"/>
          <w:rFonts w:ascii="Garamond" w:hAnsi="Garamond"/>
        </w:rPr>
        <w:t>The contract is</w:t>
      </w:r>
      <w:r w:rsidRPr="00D54C56">
        <w:rPr>
          <w:rStyle w:val="NormalTextChar"/>
          <w:rFonts w:ascii="Garamond" w:hAnsi="Garamond"/>
        </w:rPr>
        <w:t xml:space="preserve"> anticipated </w:t>
      </w:r>
      <w:r>
        <w:rPr>
          <w:rStyle w:val="NormalTextChar"/>
          <w:rFonts w:ascii="Garamond" w:hAnsi="Garamond"/>
        </w:rPr>
        <w:t>to be issued in mid February 2013</w:t>
      </w:r>
      <w:r w:rsidRPr="0002100C">
        <w:rPr>
          <w:rStyle w:val="NormalTextChar"/>
          <w:rFonts w:ascii="Garamond" w:hAnsi="Garamond"/>
        </w:rPr>
        <w:t>,</w:t>
      </w:r>
      <w:r>
        <w:rPr>
          <w:rStyle w:val="NormalTextChar"/>
          <w:rFonts w:ascii="Garamond" w:hAnsi="Garamond"/>
        </w:rPr>
        <w:t xml:space="preserve"> and </w:t>
      </w:r>
      <w:r w:rsidRPr="00D54C56">
        <w:rPr>
          <w:rStyle w:val="NormalTextChar"/>
          <w:rFonts w:ascii="Garamond" w:hAnsi="Garamond"/>
        </w:rPr>
        <w:t xml:space="preserve">to last for approximately </w:t>
      </w:r>
      <w:r>
        <w:rPr>
          <w:rStyle w:val="NormalTextChar"/>
          <w:rFonts w:ascii="Garamond" w:hAnsi="Garamond"/>
        </w:rPr>
        <w:t xml:space="preserve">4 1/2 </w:t>
      </w:r>
      <w:r w:rsidRPr="00D54C56">
        <w:rPr>
          <w:rStyle w:val="NormalTextChar"/>
          <w:rFonts w:ascii="Garamond" w:hAnsi="Garamond"/>
        </w:rPr>
        <w:t>months</w:t>
      </w:r>
      <w:r>
        <w:rPr>
          <w:rStyle w:val="NormalTextChar"/>
          <w:rFonts w:ascii="Garamond" w:hAnsi="Garamond"/>
        </w:rPr>
        <w:t xml:space="preserve">, closing on </w:t>
      </w:r>
      <w:r w:rsidRPr="0002100C">
        <w:rPr>
          <w:rStyle w:val="NormalTextChar"/>
          <w:rFonts w:ascii="Garamond" w:hAnsi="Garamond"/>
        </w:rPr>
        <w:t>June 30, 2013.</w:t>
      </w:r>
      <w:r w:rsidRPr="00D54C56">
        <w:rPr>
          <w:rStyle w:val="NormalTextChar"/>
          <w:rFonts w:ascii="Garamond" w:hAnsi="Garamond"/>
        </w:rPr>
        <w:t xml:space="preserve"> Contracts must be completed in their entirety by their contract end date.</w:t>
      </w:r>
      <w:r>
        <w:rPr>
          <w:rStyle w:val="NormalTextChar"/>
          <w:rFonts w:ascii="Garamond" w:hAnsi="Garamond"/>
        </w:rPr>
        <w:t xml:space="preserve"> </w:t>
      </w:r>
      <w:r w:rsidRPr="00D54C56">
        <w:rPr>
          <w:rStyle w:val="NormalTextChar"/>
          <w:rFonts w:ascii="Garamond" w:hAnsi="Garamond"/>
        </w:rPr>
        <w:t>Awarded contracts will be reviewed during their course, and upon request by the contractor, may be extended, at the sole discretion of EEA and subject to constraints of the funding source.</w:t>
      </w:r>
      <w:r>
        <w:rPr>
          <w:rStyle w:val="NormalTextChar"/>
          <w:rFonts w:ascii="Garamond" w:hAnsi="Garamond"/>
        </w:rPr>
        <w:t xml:space="preserve"> </w:t>
      </w:r>
      <w:r w:rsidRPr="00D54C56">
        <w:rPr>
          <w:rStyle w:val="NormalTextChar"/>
          <w:rFonts w:ascii="Garamond" w:hAnsi="Garamond"/>
        </w:rPr>
        <w:t>Contractors must make all extension requests no later than 60 days prior to contract expiration.</w:t>
      </w:r>
    </w:p>
    <w:p w:rsidR="0021743C" w:rsidRPr="0094474C" w:rsidRDefault="0021743C" w:rsidP="0094474C">
      <w:pPr>
        <w:tabs>
          <w:tab w:val="left" w:pos="0"/>
          <w:tab w:val="left" w:pos="720"/>
          <w:tab w:val="left" w:pos="1440"/>
          <w:tab w:val="left" w:pos="2160"/>
        </w:tabs>
        <w:suppressAutoHyphens/>
        <w:ind w:hanging="15"/>
        <w:jc w:val="both"/>
        <w:rPr>
          <w:color w:val="000000"/>
        </w:rPr>
      </w:pPr>
    </w:p>
    <w:p w:rsidR="0021743C" w:rsidRPr="0034643B" w:rsidRDefault="0021743C" w:rsidP="0034643B">
      <w:pPr>
        <w:jc w:val="both"/>
        <w:rPr>
          <w:color w:val="000000"/>
          <w:szCs w:val="24"/>
        </w:rPr>
      </w:pPr>
      <w:r w:rsidRPr="00612BC2">
        <w:rPr>
          <w:b/>
          <w:bCs/>
        </w:rPr>
        <w:t xml:space="preserve">G. </w:t>
      </w:r>
      <w:r w:rsidRPr="00612BC2">
        <w:rPr>
          <w:b/>
          <w:bCs/>
          <w:smallCaps/>
        </w:rPr>
        <w:t>Deliverables, Ownership, and Credit Due</w:t>
      </w:r>
      <w:r w:rsidRPr="00612BC2">
        <w:t>: All materials, software, maps, studies, reports, and other products or data, regardless of physical form or characteristics, produced as a result of this solicitation and funded, in whole or in part, under a contract with EEA shall be considered in the public domain and available to the Commonwealth and its municipalities</w:t>
      </w:r>
      <w:r>
        <w:t xml:space="preserve">, and the </w:t>
      </w:r>
      <w:r w:rsidRPr="00EC2FD4">
        <w:lastRenderedPageBreak/>
        <w:t>U.S. Environmental Protection Agency (EPA)</w:t>
      </w:r>
      <w:r>
        <w:t xml:space="preserve"> </w:t>
      </w:r>
      <w:r w:rsidRPr="00612BC2">
        <w:t>at the reasonable cost of reproduction in any of the formats in which it is stored or maintained.</w:t>
      </w:r>
      <w:r>
        <w:t xml:space="preserve"> </w:t>
      </w:r>
      <w:r w:rsidRPr="00612BC2">
        <w:t>The contractor shall not obtain, attempt to obtain</w:t>
      </w:r>
      <w:r>
        <w:t>,</w:t>
      </w:r>
      <w:r w:rsidRPr="00612BC2">
        <w:t xml:space="preserve"> or file for a patent, copyright, trademark or any other interest in any such materials, software, maps, reports, and other products or data without the express, written consent of the EEA and subject to any other approvals required by state or federal law. Reports and other deliverables will </w:t>
      </w:r>
      <w:r>
        <w:t xml:space="preserve">credit the Buzzards Bay </w:t>
      </w:r>
      <w:proofErr w:type="spellStart"/>
      <w:r>
        <w:t>NEP</w:t>
      </w:r>
      <w:proofErr w:type="spellEnd"/>
      <w:r>
        <w:t xml:space="preserve">, </w:t>
      </w:r>
      <w:r w:rsidRPr="00612BC2">
        <w:t>EEA</w:t>
      </w:r>
      <w:r>
        <w:t xml:space="preserve">, </w:t>
      </w:r>
      <w:r w:rsidRPr="00EC2FD4">
        <w:t>and EPA</w:t>
      </w:r>
      <w:r w:rsidRPr="00612BC2">
        <w:t xml:space="preserve"> for any work completed under the grant award.</w:t>
      </w:r>
    </w:p>
    <w:p w:rsidR="0021743C" w:rsidRPr="00612BC2" w:rsidRDefault="0021743C" w:rsidP="004F4B7B">
      <w:pPr>
        <w:pStyle w:val="BodyTextIndent"/>
        <w:ind w:left="0" w:firstLine="0"/>
        <w:jc w:val="both"/>
        <w:rPr>
          <w:rFonts w:ascii="Garamond" w:hAnsi="Garamond"/>
          <w:color w:val="000000"/>
          <w:sz w:val="24"/>
        </w:rPr>
      </w:pPr>
    </w:p>
    <w:p w:rsidR="0021743C" w:rsidRPr="00612BC2" w:rsidRDefault="0021743C" w:rsidP="00265872">
      <w:pPr>
        <w:pStyle w:val="BodyTextIndent"/>
        <w:ind w:left="0" w:firstLine="0"/>
        <w:jc w:val="both"/>
        <w:rPr>
          <w:rFonts w:ascii="Garamond" w:hAnsi="Garamond"/>
          <w:color w:val="000000"/>
          <w:sz w:val="24"/>
        </w:rPr>
      </w:pPr>
      <w:r w:rsidRPr="00612BC2">
        <w:rPr>
          <w:rFonts w:ascii="Garamond" w:hAnsi="Garamond"/>
          <w:b/>
          <w:bCs/>
          <w:color w:val="000000"/>
          <w:sz w:val="24"/>
          <w:szCs w:val="24"/>
        </w:rPr>
        <w:t xml:space="preserve">H. </w:t>
      </w:r>
      <w:r w:rsidRPr="00612BC2">
        <w:rPr>
          <w:rFonts w:ascii="Garamond" w:hAnsi="Garamond"/>
          <w:b/>
          <w:bCs/>
          <w:smallCaps/>
          <w:color w:val="000000"/>
          <w:sz w:val="24"/>
          <w:szCs w:val="24"/>
        </w:rPr>
        <w:t>Reporting</w:t>
      </w:r>
      <w:r w:rsidRPr="00612BC2">
        <w:rPr>
          <w:rFonts w:ascii="Garamond" w:hAnsi="Garamond"/>
          <w:color w:val="000000"/>
          <w:sz w:val="24"/>
          <w:szCs w:val="24"/>
        </w:rPr>
        <w:t>: Brief progress rep</w:t>
      </w:r>
      <w:r>
        <w:rPr>
          <w:rFonts w:ascii="Garamond" w:hAnsi="Garamond"/>
          <w:color w:val="000000"/>
          <w:sz w:val="24"/>
          <w:szCs w:val="24"/>
        </w:rPr>
        <w:t>orts will be required monthly</w:t>
      </w:r>
      <w:r w:rsidRPr="00612BC2">
        <w:rPr>
          <w:rFonts w:ascii="Garamond" w:hAnsi="Garamond"/>
          <w:color w:val="000000"/>
          <w:sz w:val="24"/>
          <w:szCs w:val="24"/>
        </w:rPr>
        <w:t xml:space="preserve"> via email or written correspondence describing the progress status or impediments to progress</w:t>
      </w:r>
      <w:r w:rsidRPr="00EC2FD4">
        <w:rPr>
          <w:rFonts w:ascii="Garamond" w:hAnsi="Garamond"/>
          <w:color w:val="000000"/>
          <w:sz w:val="24"/>
          <w:szCs w:val="24"/>
        </w:rPr>
        <w:t xml:space="preserve">. </w:t>
      </w:r>
    </w:p>
    <w:p w:rsidR="0021743C" w:rsidRPr="00612BC2" w:rsidRDefault="0021743C" w:rsidP="004F4B7B">
      <w:pPr>
        <w:pStyle w:val="BodyTextIndent"/>
        <w:ind w:left="0" w:firstLine="0"/>
        <w:jc w:val="both"/>
        <w:rPr>
          <w:rFonts w:ascii="Garamond" w:hAnsi="Garamond"/>
          <w:color w:val="000000"/>
          <w:sz w:val="24"/>
        </w:rPr>
      </w:pPr>
    </w:p>
    <w:p w:rsidR="0021743C" w:rsidRPr="00612BC2" w:rsidRDefault="0021743C" w:rsidP="004F4B7B">
      <w:pPr>
        <w:pStyle w:val="BodyText"/>
        <w:tabs>
          <w:tab w:val="clear" w:pos="0"/>
          <w:tab w:val="left" w:pos="-180"/>
        </w:tabs>
        <w:jc w:val="both"/>
        <w:rPr>
          <w:rFonts w:ascii="Garamond" w:hAnsi="Garamond"/>
          <w:color w:val="000000"/>
          <w:sz w:val="24"/>
          <w:szCs w:val="24"/>
        </w:rPr>
      </w:pPr>
      <w:r w:rsidRPr="00612BC2">
        <w:rPr>
          <w:rFonts w:ascii="Garamond" w:hAnsi="Garamond"/>
          <w:b/>
          <w:bCs/>
          <w:color w:val="000000"/>
          <w:sz w:val="24"/>
        </w:rPr>
        <w:t xml:space="preserve">I. </w:t>
      </w:r>
      <w:r w:rsidRPr="00612BC2">
        <w:rPr>
          <w:rFonts w:ascii="Garamond" w:hAnsi="Garamond"/>
          <w:b/>
          <w:bCs/>
          <w:smallCaps/>
          <w:color w:val="000000"/>
          <w:sz w:val="24"/>
        </w:rPr>
        <w:t>Invoicing</w:t>
      </w:r>
      <w:r w:rsidRPr="00612BC2">
        <w:rPr>
          <w:rFonts w:ascii="Garamond" w:hAnsi="Garamond"/>
          <w:b/>
          <w:bCs/>
          <w:color w:val="000000"/>
          <w:sz w:val="24"/>
        </w:rPr>
        <w:t>:</w:t>
      </w:r>
      <w:r w:rsidRPr="00612BC2">
        <w:rPr>
          <w:rFonts w:ascii="Garamond" w:hAnsi="Garamond"/>
          <w:color w:val="000000"/>
          <w:sz w:val="24"/>
        </w:rPr>
        <w:t xml:space="preserve"> </w:t>
      </w:r>
      <w:r w:rsidRPr="00612BC2">
        <w:rPr>
          <w:rFonts w:ascii="Garamond" w:hAnsi="Garamond"/>
          <w:color w:val="000000"/>
          <w:sz w:val="24"/>
          <w:szCs w:val="24"/>
        </w:rPr>
        <w:t xml:space="preserve">Contract funds are awarded on a reimbursement basis for expenditures made during the period of the contract. </w:t>
      </w:r>
      <w:r>
        <w:rPr>
          <w:rFonts w:ascii="Garamond" w:hAnsi="Garamond"/>
          <w:color w:val="000000"/>
          <w:sz w:val="24"/>
          <w:szCs w:val="24"/>
        </w:rPr>
        <w:t xml:space="preserve">Only those tasks/deliverables completed after contract execution, and identified in the scope of work, are eligible for reimbursement. </w:t>
      </w:r>
      <w:r w:rsidRPr="00612BC2">
        <w:rPr>
          <w:rFonts w:ascii="Garamond" w:hAnsi="Garamond"/>
          <w:color w:val="000000"/>
          <w:sz w:val="24"/>
          <w:szCs w:val="24"/>
        </w:rPr>
        <w:t>Expenditures made outside of the period of the executed contract are ineligible for reimbursement.</w:t>
      </w:r>
      <w:r>
        <w:rPr>
          <w:rFonts w:ascii="Garamond" w:hAnsi="Garamond"/>
          <w:color w:val="000000"/>
          <w:sz w:val="24"/>
          <w:szCs w:val="24"/>
        </w:rPr>
        <w:t xml:space="preserve"> </w:t>
      </w:r>
      <w:r w:rsidRPr="00612BC2">
        <w:rPr>
          <w:rFonts w:ascii="Garamond" w:hAnsi="Garamond"/>
          <w:color w:val="000000"/>
          <w:sz w:val="24"/>
          <w:szCs w:val="24"/>
        </w:rPr>
        <w:t xml:space="preserve">Reimbursement is generally made within </w:t>
      </w:r>
      <w:r>
        <w:rPr>
          <w:rFonts w:ascii="Garamond" w:hAnsi="Garamond"/>
          <w:color w:val="000000"/>
          <w:sz w:val="24"/>
          <w:szCs w:val="24"/>
        </w:rPr>
        <w:t>45</w:t>
      </w:r>
      <w:r w:rsidRPr="00612BC2">
        <w:rPr>
          <w:rFonts w:ascii="Garamond" w:hAnsi="Garamond"/>
          <w:color w:val="000000"/>
          <w:sz w:val="24"/>
          <w:szCs w:val="24"/>
        </w:rPr>
        <w:t xml:space="preserve"> days subsequent to the receipt of a correctly executed invoice with appropriate backup and completed match certifi</w:t>
      </w:r>
      <w:r>
        <w:rPr>
          <w:rFonts w:ascii="Garamond" w:hAnsi="Garamond"/>
          <w:color w:val="000000"/>
          <w:sz w:val="24"/>
          <w:szCs w:val="24"/>
        </w:rPr>
        <w:t xml:space="preserve">cation. Reimbursement requests shall </w:t>
      </w:r>
      <w:r w:rsidRPr="00612BC2">
        <w:rPr>
          <w:rFonts w:ascii="Garamond" w:hAnsi="Garamond"/>
          <w:color w:val="000000"/>
          <w:sz w:val="24"/>
          <w:szCs w:val="24"/>
        </w:rPr>
        <w:t>not</w:t>
      </w:r>
      <w:r>
        <w:rPr>
          <w:rFonts w:ascii="Garamond" w:hAnsi="Garamond"/>
          <w:color w:val="000000"/>
          <w:sz w:val="24"/>
          <w:szCs w:val="24"/>
        </w:rPr>
        <w:t xml:space="preserve"> be made</w:t>
      </w:r>
      <w:r w:rsidRPr="00612BC2">
        <w:rPr>
          <w:rFonts w:ascii="Garamond" w:hAnsi="Garamond"/>
          <w:color w:val="000000"/>
          <w:sz w:val="24"/>
          <w:szCs w:val="24"/>
        </w:rPr>
        <w:t xml:space="preserve"> more than monthly.</w:t>
      </w:r>
    </w:p>
    <w:p w:rsidR="0021743C" w:rsidRPr="00612BC2" w:rsidRDefault="0021743C" w:rsidP="004F4B7B">
      <w:pPr>
        <w:pStyle w:val="BodyText"/>
        <w:tabs>
          <w:tab w:val="clear" w:pos="0"/>
          <w:tab w:val="left" w:pos="-180"/>
        </w:tabs>
        <w:jc w:val="both"/>
        <w:rPr>
          <w:rFonts w:ascii="Garamond" w:hAnsi="Garamond"/>
          <w:color w:val="000000"/>
          <w:sz w:val="24"/>
          <w:szCs w:val="24"/>
        </w:rPr>
      </w:pPr>
    </w:p>
    <w:p w:rsidR="0021743C" w:rsidRPr="00612BC2" w:rsidRDefault="0021743C">
      <w:pPr>
        <w:spacing w:line="360" w:lineRule="auto"/>
        <w:jc w:val="center"/>
        <w:rPr>
          <w:b/>
          <w:color w:val="000000"/>
          <w:sz w:val="22"/>
          <w:szCs w:val="22"/>
        </w:rPr>
      </w:pPr>
    </w:p>
    <w:p w:rsidR="0021743C" w:rsidRPr="00612BC2" w:rsidRDefault="0021743C" w:rsidP="008D37A9">
      <w:pPr>
        <w:pStyle w:val="Heading1"/>
        <w:ind w:left="0" w:firstLine="0"/>
        <w:jc w:val="center"/>
        <w:rPr>
          <w:rFonts w:ascii="Garamond" w:hAnsi="Garamond"/>
          <w:b/>
          <w:color w:val="000000"/>
          <w:sz w:val="32"/>
          <w:szCs w:val="32"/>
        </w:rPr>
      </w:pPr>
      <w:r w:rsidRPr="00612BC2">
        <w:rPr>
          <w:rFonts w:ascii="Garamond" w:hAnsi="Garamond"/>
          <w:b/>
          <w:color w:val="000000"/>
          <w:sz w:val="32"/>
          <w:szCs w:val="32"/>
        </w:rPr>
        <w:t>3. Instructions for Application Submission</w:t>
      </w:r>
    </w:p>
    <w:p w:rsidR="0021743C" w:rsidRPr="00612BC2" w:rsidRDefault="0021743C">
      <w:pPr>
        <w:pStyle w:val="BodyTextIndent3"/>
        <w:tabs>
          <w:tab w:val="clear" w:pos="0"/>
          <w:tab w:val="clear" w:pos="720"/>
          <w:tab w:val="left" w:pos="-720"/>
        </w:tabs>
        <w:ind w:left="0" w:firstLine="0"/>
        <w:rPr>
          <w:rFonts w:ascii="Garamond" w:hAnsi="Garamond"/>
          <w:b/>
          <w:bCs/>
          <w:color w:val="000000"/>
          <w:sz w:val="24"/>
        </w:rPr>
      </w:pPr>
    </w:p>
    <w:p w:rsidR="0021743C" w:rsidRPr="00B51578" w:rsidRDefault="0021743C" w:rsidP="009E73FB">
      <w:pPr>
        <w:tabs>
          <w:tab w:val="left" w:pos="-720"/>
        </w:tabs>
        <w:suppressAutoHyphens/>
        <w:jc w:val="both"/>
        <w:rPr>
          <w:color w:val="000000"/>
        </w:rPr>
      </w:pPr>
      <w:r w:rsidRPr="00612BC2">
        <w:rPr>
          <w:b/>
          <w:color w:val="000000"/>
        </w:rPr>
        <w:t xml:space="preserve">A. </w:t>
      </w:r>
      <w:r w:rsidRPr="00612BC2">
        <w:rPr>
          <w:b/>
          <w:smallCaps/>
          <w:color w:val="000000"/>
        </w:rPr>
        <w:t>Evaluation Criteria</w:t>
      </w:r>
      <w:r w:rsidRPr="00612BC2">
        <w:rPr>
          <w:b/>
          <w:color w:val="000000"/>
        </w:rPr>
        <w:t xml:space="preserve">: </w:t>
      </w:r>
      <w:r w:rsidRPr="00B51578">
        <w:rPr>
          <w:color w:val="000000"/>
        </w:rPr>
        <w:t xml:space="preserve">A review committee composed of Buzzards Bay </w:t>
      </w:r>
      <w:proofErr w:type="spellStart"/>
      <w:r w:rsidRPr="00B51578">
        <w:rPr>
          <w:color w:val="000000"/>
        </w:rPr>
        <w:t>NEP</w:t>
      </w:r>
      <w:proofErr w:type="spellEnd"/>
      <w:r w:rsidRPr="00B51578">
        <w:rPr>
          <w:color w:val="000000"/>
        </w:rPr>
        <w:t xml:space="preserve"> staff and</w:t>
      </w:r>
      <w:r>
        <w:rPr>
          <w:color w:val="000000"/>
        </w:rPr>
        <w:t xml:space="preserve"> Town of Wareham</w:t>
      </w:r>
      <w:r w:rsidRPr="00B51578">
        <w:rPr>
          <w:color w:val="000000"/>
        </w:rPr>
        <w:t xml:space="preserve"> </w:t>
      </w:r>
      <w:r>
        <w:rPr>
          <w:color w:val="000000"/>
        </w:rPr>
        <w:t>staff</w:t>
      </w:r>
      <w:r w:rsidRPr="00B51578">
        <w:rPr>
          <w:color w:val="000000"/>
        </w:rPr>
        <w:t>.</w:t>
      </w:r>
    </w:p>
    <w:p w:rsidR="0021743C" w:rsidRPr="00B51578" w:rsidRDefault="0021743C" w:rsidP="009E73FB">
      <w:pPr>
        <w:autoSpaceDE w:val="0"/>
        <w:autoSpaceDN w:val="0"/>
        <w:adjustRightInd w:val="0"/>
        <w:jc w:val="both"/>
        <w:rPr>
          <w:i/>
          <w:color w:val="000000"/>
        </w:rPr>
      </w:pPr>
    </w:p>
    <w:p w:rsidR="0021743C" w:rsidRPr="00B51578" w:rsidRDefault="0021743C" w:rsidP="009E73FB">
      <w:pPr>
        <w:autoSpaceDE w:val="0"/>
        <w:autoSpaceDN w:val="0"/>
        <w:adjustRightInd w:val="0"/>
        <w:jc w:val="both"/>
        <w:rPr>
          <w:rStyle w:val="footnoteref"/>
          <w:b/>
          <w:color w:val="000000"/>
          <w:vertAlign w:val="baseline"/>
        </w:rPr>
      </w:pPr>
      <w:r w:rsidRPr="00B51578">
        <w:rPr>
          <w:color w:val="000000"/>
        </w:rPr>
        <w:t>Using the Selection Criteria presented below, the review committee will judge all qualified proposals on a competitive basis and assign a score to each, and based on these scores, assign a rank order to each proposal.</w:t>
      </w:r>
      <w:r>
        <w:rPr>
          <w:color w:val="000000"/>
        </w:rPr>
        <w:t xml:space="preserve"> </w:t>
      </w:r>
      <w:r w:rsidRPr="00B51578">
        <w:rPr>
          <w:color w:val="000000"/>
        </w:rPr>
        <w:t>The average rank score among all reviewers shall be the basis of vendor selection, with the highest mean-ranked proposal receiving funding.</w:t>
      </w:r>
      <w:r>
        <w:rPr>
          <w:b/>
          <w:color w:val="000000"/>
        </w:rPr>
        <w:t xml:space="preserve"> </w:t>
      </w:r>
      <w:r w:rsidRPr="00B51578">
        <w:rPr>
          <w:rStyle w:val="BodyTextChar"/>
          <w:snapToGrid/>
          <w:color w:val="000000"/>
          <w:sz w:val="24"/>
        </w:rPr>
        <w:t>In the case of a tie rank score, funding will go to the proposal with the lowest cost.</w:t>
      </w:r>
      <w:r>
        <w:rPr>
          <w:rStyle w:val="BodyTextChar"/>
          <w:snapToGrid/>
          <w:color w:val="000000"/>
          <w:sz w:val="24"/>
        </w:rPr>
        <w:t xml:space="preserve"> </w:t>
      </w:r>
      <w:r w:rsidRPr="00B51578">
        <w:rPr>
          <w:color w:val="000000"/>
        </w:rPr>
        <w:t xml:space="preserve">The review committee reserves the right to reject any or all proposals that do not meet the goals and terms of this RFR. </w:t>
      </w:r>
      <w:r w:rsidRPr="00B51578">
        <w:rPr>
          <w:rStyle w:val="footnoteref"/>
          <w:color w:val="000000"/>
          <w:szCs w:val="24"/>
          <w:vertAlign w:val="baseline"/>
        </w:rPr>
        <w:t>The scoring sheet that will be used during the review process is located in Attachment B of the RFR.</w:t>
      </w:r>
    </w:p>
    <w:p w:rsidR="0021743C" w:rsidRPr="00B51578" w:rsidRDefault="0021743C" w:rsidP="009E73FB">
      <w:pPr>
        <w:tabs>
          <w:tab w:val="left" w:pos="-720"/>
        </w:tabs>
        <w:suppressAutoHyphens/>
        <w:jc w:val="both"/>
        <w:rPr>
          <w:rStyle w:val="BodyTextChar"/>
          <w:snapToGrid/>
          <w:color w:val="000000"/>
          <w:sz w:val="24"/>
        </w:rPr>
      </w:pPr>
    </w:p>
    <w:p w:rsidR="0021743C" w:rsidRPr="00B51578" w:rsidRDefault="0021743C" w:rsidP="009E73FB">
      <w:pPr>
        <w:tabs>
          <w:tab w:val="left" w:pos="-720"/>
        </w:tabs>
        <w:suppressAutoHyphens/>
        <w:jc w:val="both"/>
        <w:rPr>
          <w:rStyle w:val="BodyTextChar"/>
          <w:snapToGrid/>
          <w:color w:val="000000"/>
          <w:sz w:val="24"/>
        </w:rPr>
      </w:pPr>
      <w:r w:rsidRPr="00B51578">
        <w:rPr>
          <w:rStyle w:val="BodyTextChar"/>
          <w:snapToGrid/>
          <w:color w:val="000000"/>
          <w:sz w:val="24"/>
        </w:rPr>
        <w:t>Selection Criteria (20 possible points):</w:t>
      </w:r>
    </w:p>
    <w:p w:rsidR="0021743C" w:rsidRPr="00B51578" w:rsidRDefault="0021743C" w:rsidP="009E73FB">
      <w:pPr>
        <w:widowControl/>
        <w:numPr>
          <w:ilvl w:val="0"/>
          <w:numId w:val="23"/>
        </w:numPr>
        <w:autoSpaceDE w:val="0"/>
        <w:autoSpaceDN w:val="0"/>
        <w:adjustRightInd w:val="0"/>
        <w:jc w:val="both"/>
        <w:rPr>
          <w:rStyle w:val="BodyTextChar"/>
          <w:snapToGrid/>
          <w:color w:val="000000"/>
          <w:sz w:val="24"/>
        </w:rPr>
      </w:pPr>
      <w:r w:rsidRPr="00B35E7B">
        <w:rPr>
          <w:rStyle w:val="BodyTextChar"/>
          <w:snapToGrid/>
          <w:color w:val="000000"/>
          <w:sz w:val="24"/>
        </w:rPr>
        <w:t xml:space="preserve"> </w:t>
      </w:r>
      <w:r w:rsidRPr="00B35E7B">
        <w:rPr>
          <w:rStyle w:val="BodyTextChar"/>
          <w:snapToGrid/>
          <w:color w:val="000000"/>
          <w:sz w:val="24"/>
          <w:u w:val="single"/>
        </w:rPr>
        <w:t>Description of the Approach to the Proposed Work</w:t>
      </w:r>
      <w:r w:rsidRPr="00B51578">
        <w:rPr>
          <w:rStyle w:val="BodyTextChar"/>
          <w:snapToGrid/>
          <w:color w:val="000000"/>
          <w:sz w:val="24"/>
        </w:rPr>
        <w:t xml:space="preserve"> </w:t>
      </w:r>
      <w:r>
        <w:rPr>
          <w:rStyle w:val="BodyTextChar"/>
          <w:snapToGrid/>
          <w:color w:val="000000"/>
          <w:sz w:val="24"/>
        </w:rPr>
        <w:t xml:space="preserve">Scoring will include any value added services </w:t>
      </w:r>
      <w:r w:rsidRPr="00B51578">
        <w:rPr>
          <w:rStyle w:val="BodyTextChar"/>
          <w:snapToGrid/>
          <w:color w:val="000000"/>
          <w:sz w:val="24"/>
        </w:rPr>
        <w:t>(12 pts)</w:t>
      </w:r>
    </w:p>
    <w:p w:rsidR="0021743C" w:rsidRPr="00B51578" w:rsidRDefault="0021743C" w:rsidP="009E73FB">
      <w:pPr>
        <w:widowControl/>
        <w:numPr>
          <w:ilvl w:val="0"/>
          <w:numId w:val="23"/>
        </w:numPr>
        <w:autoSpaceDE w:val="0"/>
        <w:autoSpaceDN w:val="0"/>
        <w:adjustRightInd w:val="0"/>
        <w:jc w:val="both"/>
        <w:rPr>
          <w:rStyle w:val="BodyTextChar"/>
          <w:snapToGrid/>
          <w:color w:val="000000"/>
          <w:sz w:val="24"/>
        </w:rPr>
      </w:pPr>
      <w:r w:rsidRPr="00B35E7B">
        <w:rPr>
          <w:rStyle w:val="BodyTextChar"/>
          <w:snapToGrid/>
          <w:color w:val="000000"/>
          <w:sz w:val="24"/>
          <w:u w:val="single"/>
        </w:rPr>
        <w:t>Past Experience</w:t>
      </w:r>
      <w:r>
        <w:rPr>
          <w:rStyle w:val="BodyTextChar"/>
          <w:snapToGrid/>
          <w:color w:val="000000"/>
          <w:sz w:val="24"/>
        </w:rPr>
        <w:t xml:space="preserve"> (4</w:t>
      </w:r>
      <w:r w:rsidRPr="00B51578">
        <w:rPr>
          <w:rStyle w:val="BodyTextChar"/>
          <w:snapToGrid/>
          <w:color w:val="000000"/>
          <w:sz w:val="24"/>
        </w:rPr>
        <w:t xml:space="preserve"> pts)</w:t>
      </w:r>
    </w:p>
    <w:p w:rsidR="0021743C" w:rsidRPr="00B51578" w:rsidRDefault="0021743C" w:rsidP="009E73FB">
      <w:pPr>
        <w:widowControl/>
        <w:numPr>
          <w:ilvl w:val="0"/>
          <w:numId w:val="23"/>
        </w:numPr>
        <w:autoSpaceDE w:val="0"/>
        <w:autoSpaceDN w:val="0"/>
        <w:adjustRightInd w:val="0"/>
        <w:jc w:val="both"/>
        <w:rPr>
          <w:rStyle w:val="BodyTextChar"/>
          <w:snapToGrid/>
          <w:color w:val="000000"/>
          <w:sz w:val="24"/>
        </w:rPr>
      </w:pPr>
      <w:r w:rsidRPr="00B35E7B">
        <w:rPr>
          <w:rStyle w:val="BodyTextChar"/>
          <w:snapToGrid/>
          <w:color w:val="000000"/>
          <w:sz w:val="24"/>
          <w:u w:val="single"/>
        </w:rPr>
        <w:t>References for Performance Evaluation</w:t>
      </w:r>
      <w:r>
        <w:rPr>
          <w:rStyle w:val="BodyTextChar"/>
          <w:snapToGrid/>
          <w:color w:val="000000"/>
          <w:sz w:val="24"/>
        </w:rPr>
        <w:t xml:space="preserve"> (4</w:t>
      </w:r>
      <w:r w:rsidRPr="00B51578">
        <w:rPr>
          <w:rStyle w:val="BodyTextChar"/>
          <w:snapToGrid/>
          <w:color w:val="000000"/>
          <w:sz w:val="24"/>
        </w:rPr>
        <w:t xml:space="preserve"> pts)</w:t>
      </w:r>
    </w:p>
    <w:p w:rsidR="0021743C" w:rsidRPr="00B51578" w:rsidRDefault="0021743C" w:rsidP="009E73FB">
      <w:pPr>
        <w:widowControl/>
        <w:autoSpaceDE w:val="0"/>
        <w:autoSpaceDN w:val="0"/>
        <w:adjustRightInd w:val="0"/>
        <w:jc w:val="both"/>
        <w:rPr>
          <w:rStyle w:val="BodyTextChar"/>
          <w:snapToGrid/>
          <w:color w:val="000000"/>
          <w:sz w:val="24"/>
        </w:rPr>
      </w:pPr>
    </w:p>
    <w:p w:rsidR="0021743C" w:rsidRPr="00B51578" w:rsidRDefault="0021743C" w:rsidP="009E73FB">
      <w:pPr>
        <w:widowControl/>
        <w:autoSpaceDE w:val="0"/>
        <w:autoSpaceDN w:val="0"/>
        <w:adjustRightInd w:val="0"/>
        <w:jc w:val="both"/>
        <w:rPr>
          <w:rStyle w:val="BodyTextChar"/>
          <w:snapToGrid/>
          <w:color w:val="000000"/>
          <w:sz w:val="24"/>
        </w:rPr>
      </w:pPr>
      <w:r w:rsidRPr="00B51578">
        <w:rPr>
          <w:rStyle w:val="BodyTextChar"/>
          <w:snapToGrid/>
          <w:color w:val="000000"/>
          <w:sz w:val="24"/>
        </w:rPr>
        <w:t>The proposal review process, and the subsequent approval of the selected vendor by EEA, generally takes several weeks.</w:t>
      </w:r>
      <w:r>
        <w:rPr>
          <w:rStyle w:val="BodyTextChar"/>
          <w:snapToGrid/>
          <w:color w:val="000000"/>
          <w:sz w:val="24"/>
        </w:rPr>
        <w:t xml:space="preserve"> </w:t>
      </w:r>
      <w:r w:rsidRPr="00B51578">
        <w:rPr>
          <w:rStyle w:val="BodyTextChar"/>
          <w:snapToGrid/>
          <w:color w:val="000000"/>
          <w:sz w:val="24"/>
        </w:rPr>
        <w:t>During this time, we cannot discuss the status of the selection procedure with any of the applicants.</w:t>
      </w:r>
      <w:r>
        <w:rPr>
          <w:rStyle w:val="BodyTextChar"/>
          <w:snapToGrid/>
          <w:color w:val="000000"/>
          <w:sz w:val="24"/>
        </w:rPr>
        <w:t xml:space="preserve"> </w:t>
      </w:r>
      <w:r w:rsidRPr="00B51578">
        <w:rPr>
          <w:rStyle w:val="BodyTextChar"/>
          <w:snapToGrid/>
          <w:color w:val="000000"/>
          <w:sz w:val="24"/>
        </w:rPr>
        <w:t xml:space="preserve">Once </w:t>
      </w:r>
      <w:r>
        <w:rPr>
          <w:rStyle w:val="BodyTextChar"/>
          <w:snapToGrid/>
          <w:color w:val="000000"/>
          <w:sz w:val="24"/>
        </w:rPr>
        <w:t xml:space="preserve">EEA completes and finalizes </w:t>
      </w:r>
      <w:r w:rsidRPr="00B51578">
        <w:rPr>
          <w:rStyle w:val="BodyTextChar"/>
          <w:snapToGrid/>
          <w:color w:val="000000"/>
          <w:sz w:val="24"/>
        </w:rPr>
        <w:t xml:space="preserve">the </w:t>
      </w:r>
      <w:r>
        <w:rPr>
          <w:rStyle w:val="BodyTextChar"/>
          <w:snapToGrid/>
          <w:color w:val="000000"/>
          <w:sz w:val="24"/>
        </w:rPr>
        <w:t>selection</w:t>
      </w:r>
      <w:r w:rsidRPr="00B51578">
        <w:rPr>
          <w:rStyle w:val="BodyTextChar"/>
          <w:snapToGrid/>
          <w:color w:val="000000"/>
          <w:sz w:val="24"/>
        </w:rPr>
        <w:t>, all applicants will be notified in writing as to whether they were selected for funding.</w:t>
      </w:r>
    </w:p>
    <w:p w:rsidR="0021743C" w:rsidRPr="00B51578" w:rsidRDefault="0021743C" w:rsidP="009E73FB">
      <w:pPr>
        <w:pStyle w:val="BodyText"/>
        <w:jc w:val="both"/>
        <w:rPr>
          <w:rStyle w:val="footnoteref"/>
          <w:rFonts w:ascii="Garamond" w:hAnsi="Garamond"/>
          <w:color w:val="000000"/>
          <w:sz w:val="24"/>
          <w:szCs w:val="24"/>
          <w:vertAlign w:val="baseline"/>
        </w:rPr>
      </w:pPr>
    </w:p>
    <w:p w:rsidR="0021743C" w:rsidRPr="00B51578" w:rsidRDefault="0021743C" w:rsidP="009E73FB">
      <w:pPr>
        <w:pStyle w:val="BodyText"/>
        <w:jc w:val="both"/>
        <w:rPr>
          <w:rFonts w:ascii="Garamond" w:hAnsi="Garamond"/>
          <w:color w:val="000000"/>
          <w:sz w:val="24"/>
        </w:rPr>
      </w:pPr>
      <w:r w:rsidRPr="00B51578">
        <w:rPr>
          <w:rFonts w:ascii="Garamond" w:hAnsi="Garamond"/>
          <w:iCs/>
          <w:color w:val="000000"/>
          <w:sz w:val="24"/>
        </w:rPr>
        <w:t>NOTE:</w:t>
      </w:r>
      <w:r w:rsidRPr="00B51578">
        <w:rPr>
          <w:rFonts w:ascii="Garamond" w:hAnsi="Garamond"/>
          <w:color w:val="000000"/>
          <w:sz w:val="24"/>
        </w:rPr>
        <w:t xml:space="preserve"> EEA reserves the option to interview some or all of those submitting proposals for clarifying purposes prior to making a final award. Incomplete or incorrectly submitted applications will be disqualified. If there are insufficient qualifying eligible proposals to utilize all funds, the Buzzards Bay </w:t>
      </w:r>
      <w:proofErr w:type="spellStart"/>
      <w:r w:rsidRPr="00B51578">
        <w:rPr>
          <w:rFonts w:ascii="Garamond" w:hAnsi="Garamond"/>
          <w:color w:val="000000"/>
          <w:sz w:val="24"/>
        </w:rPr>
        <w:t>NEP</w:t>
      </w:r>
      <w:proofErr w:type="spellEnd"/>
      <w:r w:rsidRPr="00B51578">
        <w:rPr>
          <w:rFonts w:ascii="Garamond" w:hAnsi="Garamond"/>
          <w:color w:val="000000"/>
          <w:sz w:val="24"/>
        </w:rPr>
        <w:t xml:space="preserve"> will direct any remaining funds to a future </w:t>
      </w:r>
      <w:r>
        <w:rPr>
          <w:rFonts w:ascii="Garamond" w:hAnsi="Garamond"/>
          <w:color w:val="000000"/>
          <w:sz w:val="24"/>
        </w:rPr>
        <w:t xml:space="preserve">Buzzards Bay </w:t>
      </w:r>
      <w:proofErr w:type="spellStart"/>
      <w:r>
        <w:rPr>
          <w:rFonts w:ascii="Garamond" w:hAnsi="Garamond"/>
          <w:color w:val="000000"/>
          <w:sz w:val="24"/>
        </w:rPr>
        <w:t>NEP</w:t>
      </w:r>
      <w:proofErr w:type="spellEnd"/>
      <w:r>
        <w:rPr>
          <w:rFonts w:ascii="Garamond" w:hAnsi="Garamond"/>
          <w:color w:val="000000"/>
          <w:sz w:val="24"/>
        </w:rPr>
        <w:t xml:space="preserve"> </w:t>
      </w:r>
      <w:r w:rsidRPr="00B51578">
        <w:rPr>
          <w:rFonts w:ascii="Garamond" w:hAnsi="Garamond"/>
          <w:color w:val="000000"/>
          <w:sz w:val="24"/>
        </w:rPr>
        <w:t>Municipal Grant round.</w:t>
      </w:r>
    </w:p>
    <w:p w:rsidR="0021743C" w:rsidRPr="00B51578" w:rsidRDefault="0021743C" w:rsidP="00F62430">
      <w:pPr>
        <w:pStyle w:val="BodyTextIndent3"/>
        <w:tabs>
          <w:tab w:val="clear" w:pos="0"/>
          <w:tab w:val="clear" w:pos="720"/>
          <w:tab w:val="left" w:pos="-720"/>
        </w:tabs>
        <w:ind w:left="0" w:firstLine="0"/>
        <w:jc w:val="both"/>
        <w:rPr>
          <w:rFonts w:ascii="Garamond" w:hAnsi="Garamond"/>
          <w:color w:val="000000"/>
          <w:sz w:val="24"/>
          <w:szCs w:val="24"/>
        </w:rPr>
      </w:pPr>
      <w:r w:rsidRPr="00BF0482">
        <w:rPr>
          <w:rFonts w:ascii="Garamond" w:hAnsi="Garamond"/>
          <w:b/>
          <w:bCs/>
          <w:sz w:val="24"/>
          <w:szCs w:val="24"/>
        </w:rPr>
        <w:lastRenderedPageBreak/>
        <w:t xml:space="preserve">B. </w:t>
      </w:r>
      <w:r w:rsidRPr="00BF0482">
        <w:rPr>
          <w:rFonts w:ascii="Garamond" w:hAnsi="Garamond"/>
          <w:b/>
          <w:bCs/>
          <w:smallCaps/>
          <w:sz w:val="24"/>
          <w:szCs w:val="24"/>
        </w:rPr>
        <w:t>Application Submission Instructions</w:t>
      </w:r>
      <w:r w:rsidRPr="00BF0482">
        <w:rPr>
          <w:rFonts w:ascii="Garamond" w:hAnsi="Garamond"/>
          <w:b/>
          <w:bCs/>
          <w:sz w:val="24"/>
          <w:szCs w:val="24"/>
        </w:rPr>
        <w:t>:</w:t>
      </w:r>
      <w:r w:rsidRPr="00BF0482">
        <w:rPr>
          <w:rFonts w:ascii="Garamond" w:hAnsi="Garamond"/>
          <w:sz w:val="24"/>
          <w:szCs w:val="24"/>
        </w:rPr>
        <w:t xml:space="preserve"> </w:t>
      </w:r>
      <w:r w:rsidRPr="00B51578">
        <w:rPr>
          <w:rFonts w:ascii="Garamond" w:hAnsi="Garamond"/>
          <w:sz w:val="24"/>
          <w:szCs w:val="24"/>
        </w:rPr>
        <w:t>Interested vendors should modify and expand upon the scope, within the limitations of the budget and schedule, to address the needs presented in this Request for Responses and to include any elements not identified, but which are necessary to meet the objectives of this RFR.</w:t>
      </w:r>
      <w:r>
        <w:rPr>
          <w:rFonts w:ascii="Garamond" w:hAnsi="Garamond"/>
          <w:sz w:val="24"/>
          <w:szCs w:val="24"/>
        </w:rPr>
        <w:t xml:space="preserve"> </w:t>
      </w:r>
      <w:r w:rsidRPr="00B51578">
        <w:rPr>
          <w:rFonts w:ascii="Garamond" w:hAnsi="Garamond"/>
          <w:color w:val="000000"/>
          <w:sz w:val="24"/>
          <w:szCs w:val="24"/>
        </w:rPr>
        <w:t>Failure to provide any of the materials listed below may result in the disqualification of the proposal.</w:t>
      </w:r>
    </w:p>
    <w:p w:rsidR="0021743C" w:rsidRPr="00B51578" w:rsidRDefault="0021743C" w:rsidP="00F62430">
      <w:pPr>
        <w:jc w:val="both"/>
        <w:rPr>
          <w:szCs w:val="24"/>
        </w:rPr>
      </w:pPr>
    </w:p>
    <w:p w:rsidR="0021743C" w:rsidRPr="00B51578" w:rsidRDefault="0021743C" w:rsidP="00F62430">
      <w:pPr>
        <w:jc w:val="both"/>
        <w:rPr>
          <w:szCs w:val="24"/>
        </w:rPr>
      </w:pPr>
      <w:r w:rsidRPr="00B51578">
        <w:rPr>
          <w:szCs w:val="24"/>
        </w:rPr>
        <w:t>At a minimum, the response shall include:</w:t>
      </w:r>
    </w:p>
    <w:p w:rsidR="0021743C" w:rsidRPr="00B51578" w:rsidRDefault="0021743C" w:rsidP="00F62430">
      <w:pPr>
        <w:widowControl/>
        <w:numPr>
          <w:ilvl w:val="0"/>
          <w:numId w:val="24"/>
        </w:numPr>
        <w:jc w:val="both"/>
        <w:rPr>
          <w:szCs w:val="24"/>
        </w:rPr>
      </w:pPr>
      <w:r w:rsidRPr="00B51578">
        <w:rPr>
          <w:szCs w:val="24"/>
        </w:rPr>
        <w:t>A brief cover letter on the vendor’s stationary.</w:t>
      </w:r>
    </w:p>
    <w:p w:rsidR="0021743C" w:rsidRPr="00B51578" w:rsidRDefault="0021743C" w:rsidP="00F62430">
      <w:pPr>
        <w:widowControl/>
        <w:numPr>
          <w:ilvl w:val="0"/>
          <w:numId w:val="24"/>
        </w:numPr>
        <w:jc w:val="both"/>
        <w:rPr>
          <w:szCs w:val="24"/>
        </w:rPr>
      </w:pPr>
      <w:r w:rsidRPr="00B51578">
        <w:rPr>
          <w:szCs w:val="24"/>
        </w:rPr>
        <w:t>A completed coversheet (located in Attachment C of this RFR).</w:t>
      </w:r>
    </w:p>
    <w:p w:rsidR="0021743C" w:rsidRPr="00B51578" w:rsidRDefault="0021743C" w:rsidP="00F62430">
      <w:pPr>
        <w:widowControl/>
        <w:numPr>
          <w:ilvl w:val="0"/>
          <w:numId w:val="24"/>
        </w:numPr>
        <w:jc w:val="both"/>
        <w:rPr>
          <w:szCs w:val="24"/>
        </w:rPr>
      </w:pPr>
      <w:r w:rsidRPr="00B51578">
        <w:rPr>
          <w:szCs w:val="24"/>
        </w:rPr>
        <w:t>A detailed work plan that addresses the goals of the project, including tasks 1 through 3 in Section 2 (Performance and Contract Specifications) of this RFR, and other items the project team deems are necessary to make this a successful project.</w:t>
      </w:r>
      <w:r>
        <w:rPr>
          <w:szCs w:val="24"/>
        </w:rPr>
        <w:t xml:space="preserve"> </w:t>
      </w:r>
      <w:r w:rsidRPr="00B51578">
        <w:rPr>
          <w:szCs w:val="24"/>
        </w:rPr>
        <w:t>If selected for funding, the vendor’s contract will include their proposed scope of work (or a similar, agreed upon scope).</w:t>
      </w:r>
    </w:p>
    <w:p w:rsidR="0021743C" w:rsidRPr="00B51578" w:rsidRDefault="0021743C" w:rsidP="00F62430">
      <w:pPr>
        <w:widowControl/>
        <w:numPr>
          <w:ilvl w:val="0"/>
          <w:numId w:val="24"/>
        </w:numPr>
        <w:jc w:val="both"/>
        <w:rPr>
          <w:szCs w:val="24"/>
        </w:rPr>
      </w:pPr>
      <w:r w:rsidRPr="00B51578">
        <w:rPr>
          <w:szCs w:val="24"/>
        </w:rPr>
        <w:t xml:space="preserve">A proposed schedule and </w:t>
      </w:r>
      <w:r w:rsidRPr="006673D5">
        <w:rPr>
          <w:szCs w:val="24"/>
        </w:rPr>
        <w:t>timeline for completing each of the project tasks in the work plan.</w:t>
      </w:r>
      <w:r>
        <w:rPr>
          <w:szCs w:val="24"/>
        </w:rPr>
        <w:t xml:space="preserve"> </w:t>
      </w:r>
      <w:r w:rsidRPr="006673D5">
        <w:rPr>
          <w:szCs w:val="24"/>
        </w:rPr>
        <w:t>Have the timeline start after the proposed contract start date (</w:t>
      </w:r>
      <w:r>
        <w:rPr>
          <w:szCs w:val="24"/>
        </w:rPr>
        <w:t>mid February 2013</w:t>
      </w:r>
      <w:r w:rsidRPr="00696C0E">
        <w:rPr>
          <w:szCs w:val="24"/>
        </w:rPr>
        <w:t>).</w:t>
      </w:r>
      <w:r>
        <w:rPr>
          <w:szCs w:val="24"/>
        </w:rPr>
        <w:t xml:space="preserve"> </w:t>
      </w:r>
      <w:r w:rsidRPr="006673D5">
        <w:rPr>
          <w:szCs w:val="24"/>
        </w:rPr>
        <w:t xml:space="preserve">The deadline for task completion </w:t>
      </w:r>
      <w:r>
        <w:rPr>
          <w:szCs w:val="24"/>
        </w:rPr>
        <w:t xml:space="preserve">of the contract </w:t>
      </w:r>
      <w:r w:rsidRPr="006673D5">
        <w:rPr>
          <w:szCs w:val="24"/>
        </w:rPr>
        <w:t xml:space="preserve">is </w:t>
      </w:r>
      <w:r>
        <w:rPr>
          <w:szCs w:val="24"/>
        </w:rPr>
        <w:t>June 30</w:t>
      </w:r>
      <w:r w:rsidRPr="0002100C">
        <w:rPr>
          <w:szCs w:val="24"/>
        </w:rPr>
        <w:t>, 201</w:t>
      </w:r>
      <w:r>
        <w:rPr>
          <w:szCs w:val="24"/>
        </w:rPr>
        <w:t>3</w:t>
      </w:r>
      <w:r w:rsidRPr="0002100C">
        <w:rPr>
          <w:szCs w:val="24"/>
        </w:rPr>
        <w:t>.</w:t>
      </w:r>
    </w:p>
    <w:p w:rsidR="0021743C" w:rsidRPr="00B51578" w:rsidRDefault="0021743C" w:rsidP="00F62430">
      <w:pPr>
        <w:widowControl/>
        <w:numPr>
          <w:ilvl w:val="0"/>
          <w:numId w:val="24"/>
        </w:numPr>
        <w:jc w:val="both"/>
        <w:rPr>
          <w:szCs w:val="24"/>
        </w:rPr>
      </w:pPr>
      <w:r w:rsidRPr="00B51578">
        <w:rPr>
          <w:szCs w:val="24"/>
        </w:rPr>
        <w:t>Company profile and descriptions of similar (completed) projects to the one proposed in the RFR.</w:t>
      </w:r>
    </w:p>
    <w:p w:rsidR="0021743C" w:rsidRPr="00B51578" w:rsidRDefault="0021743C" w:rsidP="00F62430">
      <w:pPr>
        <w:widowControl/>
        <w:numPr>
          <w:ilvl w:val="0"/>
          <w:numId w:val="24"/>
        </w:numPr>
        <w:jc w:val="both"/>
        <w:rPr>
          <w:szCs w:val="24"/>
        </w:rPr>
      </w:pPr>
      <w:r w:rsidRPr="00B51578">
        <w:rPr>
          <w:szCs w:val="24"/>
        </w:rPr>
        <w:t>Three to five client references of work conducted on similar projects (contact names, addresses and telephone numbers).</w:t>
      </w:r>
    </w:p>
    <w:p w:rsidR="0021743C" w:rsidRPr="00B51578" w:rsidRDefault="0021743C" w:rsidP="00F62430">
      <w:pPr>
        <w:widowControl/>
        <w:numPr>
          <w:ilvl w:val="0"/>
          <w:numId w:val="24"/>
        </w:numPr>
        <w:jc w:val="both"/>
        <w:rPr>
          <w:szCs w:val="24"/>
        </w:rPr>
      </w:pPr>
      <w:r w:rsidRPr="00B51578">
        <w:rPr>
          <w:szCs w:val="24"/>
        </w:rPr>
        <w:t xml:space="preserve">All of the required forms posted on </w:t>
      </w:r>
      <w:proofErr w:type="spellStart"/>
      <w:r w:rsidRPr="00B51578">
        <w:rPr>
          <w:szCs w:val="24"/>
        </w:rPr>
        <w:t>Comm</w:t>
      </w:r>
      <w:proofErr w:type="spellEnd"/>
      <w:r w:rsidRPr="00B51578">
        <w:rPr>
          <w:szCs w:val="24"/>
        </w:rPr>
        <w:t>-Pass (see section C below)</w:t>
      </w:r>
    </w:p>
    <w:p w:rsidR="0021743C" w:rsidRPr="00B51578" w:rsidRDefault="0021743C" w:rsidP="00F62430">
      <w:pPr>
        <w:pStyle w:val="BodyTextIndent3"/>
        <w:tabs>
          <w:tab w:val="clear" w:pos="0"/>
          <w:tab w:val="clear" w:pos="720"/>
          <w:tab w:val="left" w:pos="-720"/>
        </w:tabs>
        <w:ind w:left="0" w:firstLine="0"/>
        <w:jc w:val="both"/>
        <w:rPr>
          <w:rFonts w:ascii="Garamond" w:hAnsi="Garamond"/>
          <w:color w:val="000000"/>
          <w:sz w:val="24"/>
        </w:rPr>
      </w:pPr>
    </w:p>
    <w:p w:rsidR="0021743C" w:rsidRPr="00B51578" w:rsidRDefault="0021743C" w:rsidP="00F62430">
      <w:pPr>
        <w:pStyle w:val="BodyText"/>
        <w:jc w:val="both"/>
        <w:rPr>
          <w:rFonts w:ascii="Garamond" w:hAnsi="Garamond"/>
          <w:color w:val="000000"/>
          <w:sz w:val="24"/>
          <w:szCs w:val="24"/>
        </w:rPr>
      </w:pPr>
      <w:r w:rsidRPr="00B51578">
        <w:rPr>
          <w:rFonts w:ascii="Garamond" w:hAnsi="Garamond"/>
          <w:color w:val="000000"/>
          <w:sz w:val="24"/>
          <w:szCs w:val="24"/>
        </w:rPr>
        <w:t xml:space="preserve">The deadline for proposal submission is </w:t>
      </w:r>
      <w:r>
        <w:rPr>
          <w:rFonts w:ascii="Garamond" w:hAnsi="Garamond"/>
          <w:b/>
          <w:color w:val="000000"/>
          <w:sz w:val="24"/>
          <w:szCs w:val="24"/>
        </w:rPr>
        <w:t>Friday</w:t>
      </w:r>
      <w:r w:rsidRPr="00663044">
        <w:rPr>
          <w:rFonts w:ascii="Garamond" w:hAnsi="Garamond"/>
          <w:b/>
          <w:color w:val="000000"/>
          <w:sz w:val="24"/>
          <w:szCs w:val="24"/>
        </w:rPr>
        <w:t xml:space="preserve">, January </w:t>
      </w:r>
      <w:r>
        <w:rPr>
          <w:rFonts w:ascii="Garamond" w:hAnsi="Garamond"/>
          <w:b/>
          <w:color w:val="000000"/>
          <w:sz w:val="24"/>
          <w:szCs w:val="24"/>
        </w:rPr>
        <w:t>11</w:t>
      </w:r>
      <w:r w:rsidRPr="00663044">
        <w:rPr>
          <w:rFonts w:ascii="Garamond" w:hAnsi="Garamond"/>
          <w:b/>
          <w:color w:val="000000"/>
          <w:sz w:val="24"/>
          <w:szCs w:val="24"/>
        </w:rPr>
        <w:t xml:space="preserve">, </w:t>
      </w:r>
      <w:r>
        <w:rPr>
          <w:rFonts w:ascii="Garamond" w:hAnsi="Garamond"/>
          <w:b/>
          <w:color w:val="000000"/>
          <w:sz w:val="24"/>
          <w:szCs w:val="24"/>
        </w:rPr>
        <w:t>2013</w:t>
      </w:r>
      <w:r w:rsidRPr="00663044">
        <w:rPr>
          <w:rFonts w:ascii="Garamond" w:hAnsi="Garamond"/>
          <w:b/>
          <w:color w:val="000000"/>
          <w:sz w:val="24"/>
          <w:szCs w:val="24"/>
        </w:rPr>
        <w:t xml:space="preserve"> by 4:00 PM</w:t>
      </w:r>
      <w:r w:rsidRPr="00696C0E">
        <w:rPr>
          <w:rFonts w:ascii="Garamond" w:hAnsi="Garamond"/>
          <w:b/>
          <w:color w:val="000000"/>
          <w:sz w:val="24"/>
          <w:szCs w:val="24"/>
        </w:rPr>
        <w:t>.</w:t>
      </w:r>
      <w:r>
        <w:rPr>
          <w:rFonts w:ascii="Garamond" w:hAnsi="Garamond"/>
          <w:b/>
          <w:color w:val="000000"/>
          <w:sz w:val="24"/>
          <w:szCs w:val="24"/>
        </w:rPr>
        <w:t xml:space="preserve"> </w:t>
      </w:r>
      <w:r w:rsidRPr="00B51578">
        <w:rPr>
          <w:rFonts w:ascii="Garamond" w:hAnsi="Garamond"/>
          <w:color w:val="000000"/>
          <w:sz w:val="24"/>
          <w:szCs w:val="24"/>
        </w:rPr>
        <w:t xml:space="preserve">Please submit </w:t>
      </w:r>
      <w:r w:rsidRPr="00B51578">
        <w:rPr>
          <w:rFonts w:ascii="Garamond" w:hAnsi="Garamond"/>
          <w:color w:val="000000"/>
          <w:sz w:val="24"/>
          <w:szCs w:val="24"/>
          <w:u w:val="single"/>
        </w:rPr>
        <w:t>five</w:t>
      </w:r>
      <w:r w:rsidRPr="00B51578">
        <w:rPr>
          <w:rFonts w:ascii="Garamond" w:hAnsi="Garamond"/>
          <w:color w:val="000000"/>
          <w:sz w:val="24"/>
          <w:szCs w:val="24"/>
        </w:rPr>
        <w:t xml:space="preserve"> complete copies of the application form and any attachments to:</w:t>
      </w:r>
    </w:p>
    <w:p w:rsidR="0021743C" w:rsidRPr="00B51578" w:rsidRDefault="0021743C" w:rsidP="00F62430">
      <w:pPr>
        <w:pStyle w:val="BodyText"/>
        <w:ind w:left="1094"/>
        <w:jc w:val="both"/>
        <w:rPr>
          <w:rFonts w:ascii="Garamond" w:hAnsi="Garamond"/>
          <w:color w:val="000000"/>
          <w:sz w:val="24"/>
          <w:szCs w:val="24"/>
        </w:rPr>
      </w:pPr>
      <w:r w:rsidRPr="00B51578">
        <w:rPr>
          <w:rFonts w:ascii="Garamond" w:hAnsi="Garamond"/>
          <w:color w:val="000000"/>
          <w:sz w:val="24"/>
          <w:szCs w:val="24"/>
        </w:rPr>
        <w:t>Sarah Williams</w:t>
      </w:r>
      <w:r>
        <w:rPr>
          <w:rFonts w:ascii="Garamond" w:hAnsi="Garamond"/>
          <w:color w:val="000000"/>
          <w:sz w:val="24"/>
          <w:szCs w:val="24"/>
        </w:rPr>
        <w:t>, Regional Planner</w:t>
      </w:r>
    </w:p>
    <w:p w:rsidR="0021743C" w:rsidRPr="00B51578" w:rsidRDefault="0021743C" w:rsidP="00F62430">
      <w:pPr>
        <w:pStyle w:val="BodyText"/>
        <w:ind w:left="1094"/>
        <w:jc w:val="both"/>
        <w:rPr>
          <w:rFonts w:ascii="Garamond" w:hAnsi="Garamond"/>
          <w:color w:val="000000"/>
          <w:sz w:val="24"/>
          <w:szCs w:val="24"/>
        </w:rPr>
      </w:pPr>
      <w:r w:rsidRPr="00B51578">
        <w:rPr>
          <w:rFonts w:ascii="Garamond" w:hAnsi="Garamond"/>
          <w:color w:val="000000"/>
          <w:sz w:val="24"/>
          <w:szCs w:val="24"/>
        </w:rPr>
        <w:t>Buzzards Bay National Estuary Program/CZM</w:t>
      </w:r>
    </w:p>
    <w:p w:rsidR="0021743C" w:rsidRPr="00B51578" w:rsidRDefault="0021743C" w:rsidP="00F62430">
      <w:pPr>
        <w:pStyle w:val="BodyText"/>
        <w:ind w:left="1094"/>
        <w:jc w:val="both"/>
        <w:rPr>
          <w:rFonts w:ascii="Garamond" w:hAnsi="Garamond"/>
          <w:color w:val="000000"/>
          <w:sz w:val="24"/>
          <w:szCs w:val="24"/>
        </w:rPr>
      </w:pPr>
      <w:r w:rsidRPr="00B51578">
        <w:rPr>
          <w:rFonts w:ascii="Garamond" w:hAnsi="Garamond"/>
          <w:color w:val="000000"/>
          <w:sz w:val="24"/>
          <w:szCs w:val="24"/>
        </w:rPr>
        <w:t>2870 Cranberry Highway</w:t>
      </w:r>
    </w:p>
    <w:p w:rsidR="0021743C" w:rsidRDefault="0021743C" w:rsidP="00F62430">
      <w:pPr>
        <w:pStyle w:val="BodyText"/>
        <w:ind w:left="1094"/>
        <w:jc w:val="both"/>
        <w:rPr>
          <w:rFonts w:ascii="Garamond" w:hAnsi="Garamond"/>
          <w:color w:val="000000"/>
          <w:sz w:val="24"/>
          <w:szCs w:val="24"/>
        </w:rPr>
      </w:pPr>
      <w:r w:rsidRPr="00B51578">
        <w:rPr>
          <w:rFonts w:ascii="Garamond" w:hAnsi="Garamond"/>
          <w:color w:val="000000"/>
          <w:sz w:val="24"/>
          <w:szCs w:val="24"/>
        </w:rPr>
        <w:t>East Wareham, MA</w:t>
      </w:r>
      <w:r>
        <w:rPr>
          <w:rFonts w:ascii="Garamond" w:hAnsi="Garamond"/>
          <w:color w:val="000000"/>
          <w:sz w:val="24"/>
          <w:szCs w:val="24"/>
        </w:rPr>
        <w:t xml:space="preserve"> </w:t>
      </w:r>
      <w:r w:rsidRPr="00B51578">
        <w:rPr>
          <w:rFonts w:ascii="Garamond" w:hAnsi="Garamond"/>
          <w:color w:val="000000"/>
          <w:sz w:val="24"/>
          <w:szCs w:val="24"/>
        </w:rPr>
        <w:t>02538</w:t>
      </w:r>
    </w:p>
    <w:p w:rsidR="00BA38EF" w:rsidRPr="00BA38EF" w:rsidRDefault="00BA38EF" w:rsidP="00F62430">
      <w:pPr>
        <w:pStyle w:val="BodyText"/>
        <w:ind w:left="1094"/>
        <w:jc w:val="both"/>
        <w:rPr>
          <w:rFonts w:ascii="Garamond" w:hAnsi="Garamond"/>
          <w:b/>
          <w:color w:val="000000"/>
          <w:sz w:val="24"/>
          <w:szCs w:val="24"/>
        </w:rPr>
      </w:pPr>
      <w:r w:rsidRPr="00BA38EF">
        <w:rPr>
          <w:rFonts w:ascii="Garamond" w:hAnsi="Garamond"/>
          <w:b/>
          <w:color w:val="000000"/>
          <w:sz w:val="24"/>
          <w:szCs w:val="24"/>
        </w:rPr>
        <w:t>ATTN: RFR ENV 13 CZM 07</w:t>
      </w:r>
    </w:p>
    <w:p w:rsidR="0021743C" w:rsidRPr="00B51578" w:rsidRDefault="0021743C" w:rsidP="00F62430">
      <w:pPr>
        <w:pStyle w:val="BodyText"/>
        <w:jc w:val="both"/>
        <w:rPr>
          <w:rFonts w:ascii="Garamond" w:hAnsi="Garamond"/>
          <w:color w:val="000000"/>
          <w:sz w:val="24"/>
          <w:szCs w:val="24"/>
        </w:rPr>
      </w:pPr>
    </w:p>
    <w:p w:rsidR="0021743C" w:rsidRPr="00BA38EF" w:rsidRDefault="0021743C" w:rsidP="00F62430">
      <w:pPr>
        <w:pStyle w:val="BodyText"/>
        <w:rPr>
          <w:rFonts w:ascii="Garamond" w:hAnsi="Garamond"/>
          <w:b/>
          <w:color w:val="000000"/>
          <w:sz w:val="24"/>
          <w:szCs w:val="24"/>
        </w:rPr>
      </w:pPr>
      <w:r w:rsidRPr="00B51578">
        <w:rPr>
          <w:rFonts w:ascii="Garamond" w:hAnsi="Garamond"/>
          <w:color w:val="000000"/>
          <w:sz w:val="24"/>
          <w:szCs w:val="24"/>
        </w:rPr>
        <w:t>Fax and/or email submissions are not acceptable.</w:t>
      </w:r>
      <w:r>
        <w:rPr>
          <w:rFonts w:ascii="Garamond" w:hAnsi="Garamond"/>
          <w:color w:val="000000"/>
          <w:sz w:val="24"/>
          <w:szCs w:val="24"/>
        </w:rPr>
        <w:t xml:space="preserve"> </w:t>
      </w:r>
      <w:r w:rsidRPr="00B51578">
        <w:rPr>
          <w:rFonts w:ascii="Garamond" w:hAnsi="Garamond"/>
          <w:color w:val="000000"/>
          <w:sz w:val="24"/>
          <w:szCs w:val="24"/>
        </w:rPr>
        <w:t>Additionally, postmarks are not acceptable as verification of date of submission.</w:t>
      </w:r>
      <w:r>
        <w:rPr>
          <w:rFonts w:ascii="Garamond" w:hAnsi="Garamond"/>
          <w:color w:val="000000"/>
          <w:sz w:val="24"/>
          <w:szCs w:val="24"/>
        </w:rPr>
        <w:t xml:space="preserve"> </w:t>
      </w:r>
      <w:r w:rsidRPr="00BA38EF">
        <w:rPr>
          <w:rFonts w:ascii="Garamond" w:hAnsi="Garamond"/>
          <w:b/>
          <w:color w:val="000000"/>
          <w:sz w:val="24"/>
          <w:szCs w:val="24"/>
        </w:rPr>
        <w:t>When submitting applications, please double-side them where practicable, and minimize/eliminate the use of non-recyclable materials such as plastic or vinyl binders, folders, and covers.</w:t>
      </w:r>
    </w:p>
    <w:p w:rsidR="0021743C" w:rsidRDefault="0021743C" w:rsidP="00EA1AC2">
      <w:pPr>
        <w:pStyle w:val="BodyText"/>
        <w:rPr>
          <w:rFonts w:ascii="Garamond" w:hAnsi="Garamond"/>
          <w:sz w:val="24"/>
          <w:szCs w:val="24"/>
        </w:rPr>
      </w:pPr>
    </w:p>
    <w:p w:rsidR="0021743C" w:rsidRPr="00612BC2" w:rsidRDefault="0021743C">
      <w:pPr>
        <w:pStyle w:val="BodyTextIndent3"/>
        <w:ind w:left="0" w:firstLine="0"/>
        <w:rPr>
          <w:rFonts w:ascii="Garamond" w:hAnsi="Garamond"/>
          <w:color w:val="000000"/>
          <w:sz w:val="24"/>
        </w:rPr>
      </w:pPr>
      <w:r w:rsidRPr="00612BC2">
        <w:rPr>
          <w:rFonts w:ascii="Garamond" w:hAnsi="Garamond"/>
          <w:b/>
          <w:color w:val="000000"/>
          <w:sz w:val="24"/>
          <w:szCs w:val="24"/>
        </w:rPr>
        <w:t xml:space="preserve">C. </w:t>
      </w:r>
      <w:r w:rsidRPr="00612BC2">
        <w:rPr>
          <w:rFonts w:ascii="Garamond" w:hAnsi="Garamond"/>
          <w:b/>
          <w:smallCaps/>
          <w:color w:val="000000"/>
          <w:sz w:val="24"/>
          <w:szCs w:val="24"/>
        </w:rPr>
        <w:t>Additional Required Documentation</w:t>
      </w:r>
      <w:r w:rsidRPr="00612BC2">
        <w:rPr>
          <w:rFonts w:ascii="Garamond" w:hAnsi="Garamond"/>
          <w:color w:val="000000"/>
          <w:sz w:val="24"/>
          <w:szCs w:val="24"/>
        </w:rPr>
        <w:t>:</w:t>
      </w:r>
      <w:r w:rsidRPr="00612BC2">
        <w:rPr>
          <w:rFonts w:ascii="Garamond" w:hAnsi="Garamond"/>
          <w:color w:val="000000"/>
          <w:sz w:val="24"/>
        </w:rPr>
        <w:t xml:space="preserve"> </w:t>
      </w:r>
    </w:p>
    <w:p w:rsidR="0021743C" w:rsidRPr="00612BC2" w:rsidRDefault="0021743C">
      <w:pPr>
        <w:pStyle w:val="BodyTextIndent3"/>
        <w:tabs>
          <w:tab w:val="clear" w:pos="0"/>
          <w:tab w:val="clear" w:pos="720"/>
          <w:tab w:val="left" w:pos="-720"/>
        </w:tabs>
        <w:ind w:left="0" w:firstLine="0"/>
        <w:rPr>
          <w:rFonts w:ascii="Garamond" w:hAnsi="Garamond"/>
          <w:color w:val="000000"/>
          <w:sz w:val="24"/>
          <w:szCs w:val="24"/>
        </w:rPr>
      </w:pPr>
      <w:r>
        <w:rPr>
          <w:rFonts w:ascii="Garamond" w:hAnsi="Garamond"/>
          <w:color w:val="000000"/>
          <w:sz w:val="24"/>
          <w:szCs w:val="24"/>
        </w:rPr>
        <w:t>T</w:t>
      </w:r>
      <w:r w:rsidRPr="00612BC2">
        <w:rPr>
          <w:rFonts w:ascii="Garamond" w:hAnsi="Garamond"/>
          <w:color w:val="000000"/>
          <w:sz w:val="24"/>
          <w:szCs w:val="24"/>
        </w:rPr>
        <w:t>he Respondent</w:t>
      </w:r>
      <w:r>
        <w:rPr>
          <w:rFonts w:ascii="Garamond" w:hAnsi="Garamond"/>
          <w:color w:val="000000"/>
          <w:sz w:val="24"/>
          <w:szCs w:val="24"/>
        </w:rPr>
        <w:t xml:space="preserve"> is</w:t>
      </w:r>
      <w:r w:rsidRPr="00612BC2">
        <w:rPr>
          <w:rFonts w:ascii="Garamond" w:hAnsi="Garamond"/>
          <w:color w:val="000000"/>
          <w:sz w:val="24"/>
          <w:szCs w:val="24"/>
        </w:rPr>
        <w:t xml:space="preserve"> required to submit the following forms </w:t>
      </w:r>
      <w:r>
        <w:rPr>
          <w:rFonts w:ascii="Garamond" w:hAnsi="Garamond"/>
          <w:color w:val="000000"/>
          <w:sz w:val="24"/>
          <w:szCs w:val="24"/>
        </w:rPr>
        <w:t>with their bid submission</w:t>
      </w:r>
      <w:r w:rsidRPr="00612BC2">
        <w:rPr>
          <w:rFonts w:ascii="Garamond" w:hAnsi="Garamond"/>
          <w:color w:val="000000"/>
          <w:sz w:val="24"/>
          <w:szCs w:val="24"/>
        </w:rPr>
        <w:t>:</w:t>
      </w:r>
    </w:p>
    <w:p w:rsidR="0021743C" w:rsidRPr="00612BC2" w:rsidRDefault="0021743C">
      <w:pPr>
        <w:pStyle w:val="BodyTextIndent2"/>
        <w:numPr>
          <w:ilvl w:val="0"/>
          <w:numId w:val="17"/>
        </w:numPr>
        <w:tabs>
          <w:tab w:val="clear" w:pos="-180"/>
          <w:tab w:val="left" w:pos="-90"/>
        </w:tabs>
        <w:rPr>
          <w:rFonts w:ascii="Garamond" w:hAnsi="Garamond"/>
          <w:color w:val="000000"/>
          <w:sz w:val="24"/>
          <w:szCs w:val="24"/>
        </w:rPr>
      </w:pPr>
      <w:r w:rsidRPr="00612BC2">
        <w:rPr>
          <w:rFonts w:ascii="Garamond" w:hAnsi="Garamond"/>
          <w:color w:val="000000"/>
          <w:sz w:val="24"/>
          <w:szCs w:val="24"/>
        </w:rPr>
        <w:t>Commonwealth Terms and Conditions filled out and signed by the Respondent</w:t>
      </w:r>
    </w:p>
    <w:p w:rsidR="0021743C" w:rsidRPr="00612BC2" w:rsidRDefault="0021743C">
      <w:pPr>
        <w:pStyle w:val="BodyTextIndent2"/>
        <w:numPr>
          <w:ilvl w:val="0"/>
          <w:numId w:val="17"/>
        </w:numPr>
        <w:tabs>
          <w:tab w:val="clear" w:pos="-180"/>
          <w:tab w:val="left" w:pos="-90"/>
        </w:tabs>
        <w:rPr>
          <w:rFonts w:ascii="Garamond" w:hAnsi="Garamond"/>
          <w:color w:val="000000"/>
          <w:sz w:val="24"/>
          <w:szCs w:val="24"/>
        </w:rPr>
      </w:pPr>
      <w:r w:rsidRPr="00612BC2">
        <w:rPr>
          <w:rFonts w:ascii="Garamond" w:hAnsi="Garamond"/>
          <w:color w:val="000000"/>
          <w:sz w:val="24"/>
          <w:szCs w:val="24"/>
        </w:rPr>
        <w:t>Commonwealth W-9 tax information form filled out and signed by the Respondent.</w:t>
      </w:r>
    </w:p>
    <w:p w:rsidR="0021743C" w:rsidRDefault="0021743C">
      <w:pPr>
        <w:pStyle w:val="BodyTextIndent2"/>
        <w:numPr>
          <w:ilvl w:val="0"/>
          <w:numId w:val="17"/>
        </w:numPr>
        <w:tabs>
          <w:tab w:val="clear" w:pos="-180"/>
          <w:tab w:val="left" w:pos="-90"/>
        </w:tabs>
        <w:rPr>
          <w:rFonts w:ascii="Garamond" w:hAnsi="Garamond"/>
          <w:color w:val="000000"/>
          <w:sz w:val="24"/>
          <w:szCs w:val="24"/>
        </w:rPr>
      </w:pPr>
      <w:r w:rsidRPr="00612BC2">
        <w:rPr>
          <w:rFonts w:ascii="Garamond" w:hAnsi="Garamond"/>
          <w:color w:val="000000"/>
          <w:sz w:val="24"/>
          <w:szCs w:val="24"/>
        </w:rPr>
        <w:t>Completed Contractor Authorized Signature Verification Form.</w:t>
      </w:r>
    </w:p>
    <w:p w:rsidR="0021743C" w:rsidRDefault="0021743C">
      <w:pPr>
        <w:pStyle w:val="BodyTextIndent2"/>
        <w:numPr>
          <w:ilvl w:val="0"/>
          <w:numId w:val="17"/>
        </w:numPr>
        <w:tabs>
          <w:tab w:val="clear" w:pos="-180"/>
          <w:tab w:val="left" w:pos="-90"/>
        </w:tabs>
        <w:rPr>
          <w:rFonts w:ascii="Garamond" w:hAnsi="Garamond"/>
          <w:color w:val="000000"/>
          <w:sz w:val="24"/>
          <w:szCs w:val="24"/>
        </w:rPr>
      </w:pPr>
      <w:r>
        <w:rPr>
          <w:rFonts w:ascii="Garamond" w:hAnsi="Garamond"/>
          <w:color w:val="000000"/>
          <w:sz w:val="24"/>
          <w:szCs w:val="24"/>
        </w:rPr>
        <w:t>Prompt Payment discount form</w:t>
      </w:r>
    </w:p>
    <w:p w:rsidR="0021743C" w:rsidRPr="00612BC2" w:rsidRDefault="0021743C">
      <w:pPr>
        <w:pStyle w:val="BodyTextIndent2"/>
        <w:numPr>
          <w:ilvl w:val="0"/>
          <w:numId w:val="17"/>
        </w:numPr>
        <w:tabs>
          <w:tab w:val="clear" w:pos="-180"/>
          <w:tab w:val="left" w:pos="-90"/>
        </w:tabs>
        <w:rPr>
          <w:rFonts w:ascii="Garamond" w:hAnsi="Garamond"/>
          <w:color w:val="000000"/>
          <w:sz w:val="24"/>
          <w:szCs w:val="24"/>
        </w:rPr>
      </w:pPr>
      <w:r>
        <w:rPr>
          <w:rFonts w:ascii="Garamond" w:hAnsi="Garamond"/>
          <w:color w:val="000000"/>
          <w:sz w:val="24"/>
          <w:szCs w:val="24"/>
        </w:rPr>
        <w:t>Electronic Funds Transfer Authorization form</w:t>
      </w:r>
    </w:p>
    <w:p w:rsidR="0021743C" w:rsidRPr="00870130" w:rsidRDefault="0021743C">
      <w:pPr>
        <w:pStyle w:val="BodyTextIndent3"/>
        <w:ind w:left="0" w:firstLine="0"/>
        <w:rPr>
          <w:rFonts w:ascii="Garamond" w:hAnsi="Garamond"/>
          <w:color w:val="000000"/>
          <w:sz w:val="24"/>
          <w:szCs w:val="24"/>
        </w:rPr>
      </w:pPr>
    </w:p>
    <w:p w:rsidR="0021743C" w:rsidRPr="00D853A7" w:rsidRDefault="0021743C">
      <w:pPr>
        <w:pStyle w:val="BodyTextIndent2"/>
        <w:tabs>
          <w:tab w:val="clear" w:pos="-180"/>
          <w:tab w:val="left" w:pos="-90"/>
        </w:tabs>
        <w:ind w:left="0" w:firstLine="0"/>
        <w:rPr>
          <w:rFonts w:ascii="Garamond" w:hAnsi="Garamond"/>
          <w:color w:val="000000"/>
          <w:sz w:val="24"/>
          <w:szCs w:val="24"/>
        </w:rPr>
      </w:pPr>
      <w:r w:rsidRPr="00D853A7">
        <w:rPr>
          <w:rFonts w:ascii="Garamond" w:hAnsi="Garamond"/>
          <w:color w:val="000000"/>
          <w:sz w:val="24"/>
          <w:szCs w:val="24"/>
        </w:rPr>
        <w:t>*Note:</w:t>
      </w:r>
      <w:r>
        <w:rPr>
          <w:rFonts w:ascii="Garamond" w:hAnsi="Garamond"/>
          <w:color w:val="000000"/>
          <w:sz w:val="24"/>
          <w:szCs w:val="24"/>
        </w:rPr>
        <w:t xml:space="preserve"> </w:t>
      </w:r>
      <w:r w:rsidRPr="00D853A7">
        <w:rPr>
          <w:rFonts w:ascii="Garamond" w:hAnsi="Garamond"/>
          <w:color w:val="000000"/>
          <w:sz w:val="24"/>
          <w:szCs w:val="24"/>
        </w:rPr>
        <w:t xml:space="preserve">Pursuant to </w:t>
      </w:r>
      <w:r w:rsidRPr="00D853A7">
        <w:rPr>
          <w:rStyle w:val="st"/>
          <w:rFonts w:ascii="Garamond" w:hAnsi="Garamond"/>
          <w:sz w:val="24"/>
          <w:szCs w:val="24"/>
        </w:rPr>
        <w:t xml:space="preserve">the </w:t>
      </w:r>
      <w:r w:rsidRPr="00D853A7">
        <w:rPr>
          <w:rStyle w:val="Emphasis"/>
          <w:rFonts w:ascii="Garamond" w:hAnsi="Garamond"/>
          <w:sz w:val="24"/>
          <w:szCs w:val="24"/>
        </w:rPr>
        <w:t>Federal Funding Accountability and Transparency Act</w:t>
      </w:r>
      <w:r w:rsidRPr="00D853A7">
        <w:rPr>
          <w:rStyle w:val="st"/>
          <w:rFonts w:ascii="Garamond" w:hAnsi="Garamond"/>
          <w:sz w:val="24"/>
          <w:szCs w:val="24"/>
        </w:rPr>
        <w:t xml:space="preserve"> (</w:t>
      </w:r>
      <w:proofErr w:type="spellStart"/>
      <w:r w:rsidRPr="00D853A7">
        <w:rPr>
          <w:rStyle w:val="Emphasis"/>
          <w:rFonts w:ascii="Garamond" w:hAnsi="Garamond"/>
          <w:sz w:val="24"/>
          <w:szCs w:val="24"/>
        </w:rPr>
        <w:t>FFATA</w:t>
      </w:r>
      <w:proofErr w:type="spellEnd"/>
      <w:r w:rsidRPr="00D853A7">
        <w:rPr>
          <w:rStyle w:val="st"/>
          <w:rFonts w:ascii="Garamond" w:hAnsi="Garamond"/>
          <w:sz w:val="24"/>
          <w:szCs w:val="24"/>
        </w:rPr>
        <w:t>) and Massachusetts state finance law, r</w:t>
      </w:r>
      <w:r w:rsidRPr="00D853A7">
        <w:rPr>
          <w:rFonts w:ascii="Garamond" w:hAnsi="Garamond"/>
          <w:color w:val="000000"/>
          <w:sz w:val="24"/>
          <w:szCs w:val="24"/>
        </w:rPr>
        <w:t>espondents, if selected, must submit</w:t>
      </w:r>
      <w:r>
        <w:rPr>
          <w:rFonts w:ascii="Garamond" w:hAnsi="Garamond"/>
          <w:color w:val="000000"/>
          <w:sz w:val="24"/>
          <w:szCs w:val="24"/>
        </w:rPr>
        <w:t xml:space="preserve"> the most current </w:t>
      </w:r>
      <w:r w:rsidRPr="00D853A7">
        <w:rPr>
          <w:rFonts w:ascii="Garamond" w:hAnsi="Garamond"/>
          <w:color w:val="000000"/>
          <w:sz w:val="24"/>
          <w:szCs w:val="24"/>
        </w:rPr>
        <w:t xml:space="preserve">W-9 form listing the </w:t>
      </w:r>
      <w:r>
        <w:rPr>
          <w:rFonts w:ascii="Garamond" w:hAnsi="Garamond"/>
          <w:color w:val="000000"/>
          <w:sz w:val="24"/>
          <w:szCs w:val="24"/>
        </w:rPr>
        <w:t xml:space="preserve">respondent’s </w:t>
      </w:r>
      <w:r w:rsidRPr="00D853A7">
        <w:rPr>
          <w:rFonts w:ascii="Garamond" w:hAnsi="Garamond"/>
          <w:color w:val="000000"/>
          <w:sz w:val="24"/>
          <w:szCs w:val="24"/>
        </w:rPr>
        <w:t xml:space="preserve">tax identification and DUNS numbers. </w:t>
      </w:r>
    </w:p>
    <w:p w:rsidR="0021743C" w:rsidRPr="00612BC2" w:rsidRDefault="0021743C" w:rsidP="00B35E7B">
      <w:pPr>
        <w:pStyle w:val="BodyTextIndent2"/>
        <w:tabs>
          <w:tab w:val="clear" w:pos="-180"/>
          <w:tab w:val="left" w:pos="-90"/>
        </w:tabs>
        <w:ind w:left="0" w:firstLine="0"/>
        <w:rPr>
          <w:rFonts w:ascii="Garamond" w:hAnsi="Garamond"/>
          <w:b/>
          <w:color w:val="000000"/>
          <w:sz w:val="32"/>
          <w:szCs w:val="32"/>
        </w:rPr>
      </w:pPr>
      <w:r w:rsidRPr="00E518F2">
        <w:rPr>
          <w:rFonts w:ascii="Garamond" w:hAnsi="Garamond"/>
          <w:color w:val="000000"/>
          <w:sz w:val="24"/>
          <w:szCs w:val="24"/>
        </w:rPr>
        <w:t>The</w:t>
      </w:r>
      <w:r>
        <w:rPr>
          <w:rFonts w:ascii="Garamond" w:hAnsi="Garamond"/>
          <w:color w:val="000000"/>
          <w:sz w:val="24"/>
          <w:szCs w:val="24"/>
        </w:rPr>
        <w:t xml:space="preserve">se forms </w:t>
      </w:r>
      <w:r w:rsidRPr="00E518F2">
        <w:rPr>
          <w:rFonts w:ascii="Garamond" w:hAnsi="Garamond"/>
          <w:color w:val="000000"/>
          <w:sz w:val="24"/>
          <w:szCs w:val="24"/>
        </w:rPr>
        <w:t xml:space="preserve">are available on </w:t>
      </w:r>
      <w:proofErr w:type="spellStart"/>
      <w:r w:rsidRPr="00E518F2">
        <w:rPr>
          <w:rFonts w:ascii="Garamond" w:hAnsi="Garamond"/>
          <w:color w:val="000000"/>
          <w:sz w:val="24"/>
          <w:szCs w:val="24"/>
        </w:rPr>
        <w:t>Comm</w:t>
      </w:r>
      <w:proofErr w:type="spellEnd"/>
      <w:r w:rsidRPr="00E518F2">
        <w:rPr>
          <w:rFonts w:ascii="Garamond" w:hAnsi="Garamond"/>
          <w:color w:val="000000"/>
          <w:sz w:val="24"/>
          <w:szCs w:val="24"/>
        </w:rPr>
        <w:t>-PASS as part of this solicitation.</w:t>
      </w:r>
      <w:r>
        <w:rPr>
          <w:rFonts w:ascii="Garamond" w:hAnsi="Garamond"/>
          <w:b/>
          <w:color w:val="000000"/>
          <w:sz w:val="32"/>
          <w:szCs w:val="32"/>
        </w:rPr>
        <w:br w:type="page"/>
      </w:r>
      <w:r w:rsidRPr="00612BC2">
        <w:rPr>
          <w:rFonts w:ascii="Garamond" w:hAnsi="Garamond"/>
          <w:b/>
          <w:color w:val="000000"/>
          <w:sz w:val="32"/>
          <w:szCs w:val="32"/>
        </w:rPr>
        <w:lastRenderedPageBreak/>
        <w:t>4. Deadlines and Procurement Calendar</w:t>
      </w:r>
    </w:p>
    <w:p w:rsidR="0021743C" w:rsidRPr="00612BC2" w:rsidRDefault="0021743C">
      <w:pPr>
        <w:tabs>
          <w:tab w:val="left" w:pos="0"/>
          <w:tab w:val="left" w:pos="720"/>
          <w:tab w:val="left" w:pos="1440"/>
          <w:tab w:val="left" w:pos="2160"/>
          <w:tab w:val="left" w:pos="2880"/>
          <w:tab w:val="left" w:pos="3600"/>
          <w:tab w:val="left" w:pos="3870"/>
        </w:tabs>
        <w:suppressAutoHyphens/>
        <w:rPr>
          <w:b/>
          <w:color w:val="000000"/>
        </w:rPr>
      </w:pPr>
    </w:p>
    <w:p w:rsidR="0021743C" w:rsidRPr="00401206" w:rsidRDefault="0021743C" w:rsidP="00857ABF">
      <w:pPr>
        <w:tabs>
          <w:tab w:val="left" w:pos="0"/>
          <w:tab w:val="left" w:pos="720"/>
          <w:tab w:val="left" w:pos="1440"/>
          <w:tab w:val="left" w:pos="2160"/>
          <w:tab w:val="left" w:pos="2880"/>
          <w:tab w:val="left" w:pos="3600"/>
          <w:tab w:val="left" w:pos="3870"/>
        </w:tabs>
        <w:suppressAutoHyphens/>
        <w:jc w:val="both"/>
        <w:rPr>
          <w:b/>
          <w:color w:val="000000"/>
        </w:rPr>
      </w:pPr>
      <w:r w:rsidRPr="00612BC2">
        <w:rPr>
          <w:b/>
          <w:color w:val="000000"/>
        </w:rPr>
        <w:t xml:space="preserve">A. </w:t>
      </w:r>
      <w:r w:rsidRPr="00612BC2">
        <w:rPr>
          <w:b/>
          <w:smallCaps/>
          <w:color w:val="000000"/>
        </w:rPr>
        <w:t xml:space="preserve">Release of </w:t>
      </w:r>
      <w:r w:rsidRPr="00612BC2">
        <w:rPr>
          <w:b/>
          <w:smallCaps/>
          <w:color w:val="000000"/>
          <w:szCs w:val="24"/>
        </w:rPr>
        <w:t>RFR</w:t>
      </w:r>
      <w:r w:rsidRPr="00AF5160">
        <w:rPr>
          <w:b/>
          <w:szCs w:val="24"/>
        </w:rPr>
        <w:t>:</w:t>
      </w:r>
      <w:r w:rsidRPr="00AF5160">
        <w:rPr>
          <w:b/>
          <w:color w:val="FF0000"/>
        </w:rPr>
        <w:t xml:space="preserve"> </w:t>
      </w:r>
      <w:r w:rsidRPr="00BF38FA">
        <w:rPr>
          <w:rStyle w:val="BodyTextChar"/>
          <w:snapToGrid/>
          <w:sz w:val="24"/>
          <w:szCs w:val="24"/>
        </w:rPr>
        <w:t>December 14,</w:t>
      </w:r>
      <w:r w:rsidRPr="0002100C">
        <w:rPr>
          <w:rStyle w:val="BodyTextChar"/>
          <w:snapToGrid/>
          <w:color w:val="000000"/>
          <w:sz w:val="24"/>
          <w:szCs w:val="24"/>
        </w:rPr>
        <w:t xml:space="preserve"> 2012</w:t>
      </w:r>
    </w:p>
    <w:p w:rsidR="0021743C" w:rsidRPr="00401206" w:rsidRDefault="0021743C" w:rsidP="00857ABF">
      <w:pPr>
        <w:tabs>
          <w:tab w:val="left" w:pos="0"/>
          <w:tab w:val="left" w:pos="720"/>
          <w:tab w:val="left" w:pos="1440"/>
          <w:tab w:val="left" w:pos="2160"/>
          <w:tab w:val="left" w:pos="2880"/>
          <w:tab w:val="left" w:pos="3600"/>
          <w:tab w:val="left" w:pos="3870"/>
        </w:tabs>
        <w:suppressAutoHyphens/>
        <w:jc w:val="both"/>
        <w:rPr>
          <w:b/>
          <w:color w:val="000000"/>
        </w:rPr>
      </w:pPr>
    </w:p>
    <w:p w:rsidR="0021743C" w:rsidRPr="00401206" w:rsidRDefault="0021743C" w:rsidP="00857ABF">
      <w:pPr>
        <w:tabs>
          <w:tab w:val="left" w:pos="0"/>
          <w:tab w:val="left" w:pos="720"/>
          <w:tab w:val="left" w:pos="1440"/>
          <w:tab w:val="left" w:pos="2160"/>
          <w:tab w:val="left" w:pos="2880"/>
          <w:tab w:val="left" w:pos="3600"/>
          <w:tab w:val="left" w:pos="3870"/>
        </w:tabs>
        <w:suppressAutoHyphens/>
        <w:jc w:val="both"/>
        <w:rPr>
          <w:color w:val="000000"/>
        </w:rPr>
      </w:pPr>
      <w:r w:rsidRPr="00401206">
        <w:rPr>
          <w:b/>
          <w:color w:val="000000"/>
        </w:rPr>
        <w:t xml:space="preserve">B. </w:t>
      </w:r>
      <w:r w:rsidRPr="00401206">
        <w:rPr>
          <w:b/>
          <w:smallCaps/>
          <w:color w:val="000000"/>
        </w:rPr>
        <w:t>Information Session</w:t>
      </w:r>
      <w:r w:rsidRPr="00401206">
        <w:rPr>
          <w:b/>
          <w:color w:val="000000"/>
        </w:rPr>
        <w:t xml:space="preserve">: </w:t>
      </w:r>
      <w:r>
        <w:rPr>
          <w:bCs/>
          <w:color w:val="000000"/>
        </w:rPr>
        <w:t>A B</w:t>
      </w:r>
      <w:r w:rsidRPr="00401206">
        <w:rPr>
          <w:bCs/>
          <w:color w:val="000000"/>
        </w:rPr>
        <w:t>idders</w:t>
      </w:r>
      <w:r>
        <w:rPr>
          <w:bCs/>
          <w:color w:val="000000"/>
        </w:rPr>
        <w:t>’ C</w:t>
      </w:r>
      <w:r w:rsidRPr="00401206">
        <w:rPr>
          <w:bCs/>
          <w:color w:val="000000"/>
        </w:rPr>
        <w:t>onference</w:t>
      </w:r>
      <w:r>
        <w:rPr>
          <w:bCs/>
          <w:color w:val="000000"/>
        </w:rPr>
        <w:t xml:space="preserve"> will be held at 11:00 AM on Thursday</w:t>
      </w:r>
      <w:r w:rsidRPr="0002100C">
        <w:rPr>
          <w:bCs/>
          <w:color w:val="000000"/>
        </w:rPr>
        <w:t xml:space="preserve">, </w:t>
      </w:r>
      <w:r>
        <w:rPr>
          <w:bCs/>
          <w:color w:val="000000"/>
        </w:rPr>
        <w:t>December 27, 2012 in the Merchant Way</w:t>
      </w:r>
      <w:r w:rsidRPr="00133621">
        <w:rPr>
          <w:bCs/>
          <w:color w:val="000000"/>
        </w:rPr>
        <w:t xml:space="preserve"> parking lot</w:t>
      </w:r>
      <w:r>
        <w:rPr>
          <w:bCs/>
          <w:color w:val="000000"/>
        </w:rPr>
        <w:t xml:space="preserve"> in Wareham, MA (near the lift station at the east end of the lot along the </w:t>
      </w:r>
      <w:r>
        <w:rPr>
          <w:rStyle w:val="BodyTextChar"/>
          <w:snapToGrid/>
          <w:color w:val="000000"/>
          <w:sz w:val="24"/>
          <w:szCs w:val="24"/>
        </w:rPr>
        <w:t>Wareham</w:t>
      </w:r>
      <w:r w:rsidRPr="00A67BC5">
        <w:rPr>
          <w:rStyle w:val="BodyTextChar"/>
          <w:snapToGrid/>
          <w:color w:val="000000"/>
          <w:sz w:val="24"/>
          <w:szCs w:val="24"/>
        </w:rPr>
        <w:t xml:space="preserve"> River</w:t>
      </w:r>
      <w:r>
        <w:rPr>
          <w:rStyle w:val="BodyTextChar"/>
          <w:snapToGrid/>
          <w:color w:val="000000"/>
          <w:sz w:val="24"/>
          <w:szCs w:val="24"/>
        </w:rPr>
        <w:t xml:space="preserve"> estuary</w:t>
      </w:r>
      <w:r>
        <w:rPr>
          <w:bCs/>
          <w:color w:val="000000"/>
        </w:rPr>
        <w:t>).</w:t>
      </w:r>
    </w:p>
    <w:p w:rsidR="0021743C" w:rsidRPr="00401206" w:rsidRDefault="0021743C" w:rsidP="00857ABF">
      <w:pPr>
        <w:autoSpaceDE w:val="0"/>
        <w:autoSpaceDN w:val="0"/>
        <w:adjustRightInd w:val="0"/>
        <w:jc w:val="both"/>
        <w:rPr>
          <w:b/>
          <w:bCs/>
          <w:color w:val="000000"/>
        </w:rPr>
      </w:pPr>
    </w:p>
    <w:p w:rsidR="0021743C" w:rsidRPr="00963B5D" w:rsidRDefault="0021743C" w:rsidP="00963B5D">
      <w:pPr>
        <w:autoSpaceDE w:val="0"/>
        <w:autoSpaceDN w:val="0"/>
        <w:adjustRightInd w:val="0"/>
        <w:jc w:val="both"/>
        <w:rPr>
          <w:color w:val="000000"/>
          <w:szCs w:val="24"/>
        </w:rPr>
      </w:pPr>
      <w:r w:rsidRPr="00401206">
        <w:rPr>
          <w:b/>
          <w:bCs/>
          <w:color w:val="000000"/>
        </w:rPr>
        <w:t xml:space="preserve">C. </w:t>
      </w:r>
      <w:r w:rsidRPr="00401206">
        <w:rPr>
          <w:b/>
          <w:smallCaps/>
          <w:color w:val="000000"/>
        </w:rPr>
        <w:t xml:space="preserve">inquiries about the </w:t>
      </w:r>
      <w:proofErr w:type="spellStart"/>
      <w:r w:rsidRPr="00401206">
        <w:rPr>
          <w:b/>
          <w:smallCaps/>
          <w:color w:val="000000"/>
        </w:rPr>
        <w:t>rfr</w:t>
      </w:r>
      <w:proofErr w:type="spellEnd"/>
      <w:r w:rsidRPr="00401206">
        <w:rPr>
          <w:b/>
          <w:smallCaps/>
          <w:color w:val="000000"/>
        </w:rPr>
        <w:t>:</w:t>
      </w:r>
      <w:r>
        <w:rPr>
          <w:color w:val="000000"/>
          <w:szCs w:val="24"/>
        </w:rPr>
        <w:t xml:space="preserve"> The Regional Planner</w:t>
      </w:r>
      <w:r w:rsidRPr="00401206">
        <w:rPr>
          <w:color w:val="000000"/>
          <w:szCs w:val="24"/>
        </w:rPr>
        <w:t xml:space="preserve"> will accept questions about this RFR in writing by mail, fax, or email through 4 PM,</w:t>
      </w:r>
      <w:r w:rsidRPr="00401206">
        <w:rPr>
          <w:color w:val="000000"/>
        </w:rPr>
        <w:t xml:space="preserve"> </w:t>
      </w:r>
      <w:r>
        <w:rPr>
          <w:color w:val="000000"/>
        </w:rPr>
        <w:t>Wednesday</w:t>
      </w:r>
      <w:r w:rsidRPr="0002100C">
        <w:rPr>
          <w:color w:val="000000"/>
        </w:rPr>
        <w:t xml:space="preserve">, </w:t>
      </w:r>
      <w:r>
        <w:rPr>
          <w:color w:val="000000"/>
        </w:rPr>
        <w:t>December</w:t>
      </w:r>
      <w:r w:rsidRPr="0002100C">
        <w:rPr>
          <w:color w:val="000000"/>
        </w:rPr>
        <w:t xml:space="preserve"> </w:t>
      </w:r>
      <w:r>
        <w:rPr>
          <w:color w:val="000000"/>
        </w:rPr>
        <w:t>26</w:t>
      </w:r>
      <w:r w:rsidRPr="0002100C">
        <w:rPr>
          <w:color w:val="000000"/>
        </w:rPr>
        <w:t>,</w:t>
      </w:r>
      <w:r>
        <w:rPr>
          <w:color w:val="000000"/>
        </w:rPr>
        <w:t xml:space="preserve"> 2012</w:t>
      </w:r>
      <w:r w:rsidRPr="00401206">
        <w:rPr>
          <w:color w:val="000000"/>
          <w:szCs w:val="24"/>
        </w:rPr>
        <w:t xml:space="preserve">. </w:t>
      </w:r>
      <w:r w:rsidRPr="006673D5">
        <w:rPr>
          <w:color w:val="000000"/>
          <w:szCs w:val="24"/>
        </w:rPr>
        <w:t>Additionally, questions are acceptable at the bidder’s conference on</w:t>
      </w:r>
      <w:r>
        <w:rPr>
          <w:color w:val="000000"/>
          <w:szCs w:val="24"/>
        </w:rPr>
        <w:t xml:space="preserve"> </w:t>
      </w:r>
      <w:r>
        <w:rPr>
          <w:color w:val="000000"/>
        </w:rPr>
        <w:t>Thursday</w:t>
      </w:r>
      <w:r w:rsidRPr="0002100C">
        <w:rPr>
          <w:color w:val="000000"/>
        </w:rPr>
        <w:t xml:space="preserve">, </w:t>
      </w:r>
      <w:r>
        <w:rPr>
          <w:bCs/>
          <w:color w:val="000000"/>
        </w:rPr>
        <w:t>December 27, 2012</w:t>
      </w:r>
      <w:r w:rsidRPr="0002100C">
        <w:rPr>
          <w:color w:val="000000"/>
          <w:szCs w:val="24"/>
        </w:rPr>
        <w:t>.</w:t>
      </w:r>
      <w:r>
        <w:rPr>
          <w:color w:val="000000"/>
          <w:szCs w:val="24"/>
        </w:rPr>
        <w:t xml:space="preserve"> </w:t>
      </w:r>
      <w:r w:rsidRPr="006673D5">
        <w:rPr>
          <w:color w:val="000000"/>
          <w:szCs w:val="24"/>
        </w:rPr>
        <w:t xml:space="preserve">The Buzzards Bay </w:t>
      </w:r>
      <w:proofErr w:type="spellStart"/>
      <w:r w:rsidRPr="006673D5">
        <w:rPr>
          <w:color w:val="000000"/>
          <w:szCs w:val="24"/>
        </w:rPr>
        <w:t>NEP</w:t>
      </w:r>
      <w:proofErr w:type="spellEnd"/>
      <w:r w:rsidRPr="006673D5">
        <w:rPr>
          <w:color w:val="000000"/>
          <w:szCs w:val="24"/>
        </w:rPr>
        <w:t xml:space="preserve"> will post responses to questions</w:t>
      </w:r>
      <w:r>
        <w:rPr>
          <w:color w:val="000000"/>
          <w:szCs w:val="24"/>
        </w:rPr>
        <w:t xml:space="preserve"> (including those received at the site visit)</w:t>
      </w:r>
      <w:r w:rsidRPr="006673D5">
        <w:rPr>
          <w:color w:val="000000"/>
          <w:szCs w:val="24"/>
        </w:rPr>
        <w:t xml:space="preserve">, if any, on their website </w:t>
      </w:r>
      <w:hyperlink r:id="rId9" w:history="1">
        <w:r w:rsidRPr="006673D5">
          <w:rPr>
            <w:rStyle w:val="Hyperlink"/>
            <w:szCs w:val="24"/>
          </w:rPr>
          <w:t>www.buzzardsbay.org/</w:t>
        </w:r>
        <w:r w:rsidRPr="00FE143E">
          <w:rPr>
            <w:rStyle w:val="Hyperlink"/>
            <w:szCs w:val="24"/>
          </w:rPr>
          <w:t>bbnep-engineering-procurements.htm</w:t>
        </w:r>
      </w:hyperlink>
      <w:r w:rsidRPr="006673D5">
        <w:rPr>
          <w:color w:val="000000"/>
          <w:szCs w:val="24"/>
        </w:rPr>
        <w:t xml:space="preserve"> by </w:t>
      </w:r>
      <w:r>
        <w:rPr>
          <w:color w:val="000000"/>
          <w:szCs w:val="24"/>
        </w:rPr>
        <w:t>Thursday, January 3</w:t>
      </w:r>
      <w:r w:rsidRPr="0002100C">
        <w:rPr>
          <w:color w:val="000000"/>
          <w:szCs w:val="24"/>
        </w:rPr>
        <w:t>, 201</w:t>
      </w:r>
      <w:r>
        <w:rPr>
          <w:color w:val="000000"/>
          <w:szCs w:val="24"/>
        </w:rPr>
        <w:t>3</w:t>
      </w:r>
      <w:r w:rsidRPr="0002100C">
        <w:rPr>
          <w:color w:val="000000"/>
          <w:szCs w:val="24"/>
        </w:rPr>
        <w:t>,</w:t>
      </w:r>
      <w:r w:rsidRPr="006673D5">
        <w:rPr>
          <w:color w:val="000000"/>
          <w:szCs w:val="24"/>
        </w:rPr>
        <w:t xml:space="preserve"> as well as on </w:t>
      </w:r>
      <w:hyperlink r:id="rId10" w:history="1">
        <w:r w:rsidRPr="006673D5">
          <w:rPr>
            <w:rStyle w:val="Hyperlink"/>
            <w:szCs w:val="24"/>
          </w:rPr>
          <w:t>www.Comm-Pass.com</w:t>
        </w:r>
      </w:hyperlink>
      <w:r w:rsidRPr="006673D5">
        <w:rPr>
          <w:color w:val="000000"/>
          <w:szCs w:val="24"/>
        </w:rPr>
        <w:t>.</w:t>
      </w:r>
      <w:r>
        <w:rPr>
          <w:color w:val="000000"/>
          <w:szCs w:val="24"/>
        </w:rPr>
        <w:t xml:space="preserve"> </w:t>
      </w:r>
      <w:r w:rsidRPr="006673D5">
        <w:rPr>
          <w:color w:val="000000"/>
          <w:szCs w:val="24"/>
        </w:rPr>
        <w:t>These answers are for clarification purposes only and do not constitute an amendment to the RFR unless expressly stated as such.</w:t>
      </w:r>
    </w:p>
    <w:p w:rsidR="0021743C" w:rsidRPr="00401206" w:rsidRDefault="0021743C" w:rsidP="00857ABF">
      <w:pPr>
        <w:tabs>
          <w:tab w:val="left" w:pos="0"/>
          <w:tab w:val="left" w:pos="720"/>
          <w:tab w:val="left" w:pos="1440"/>
          <w:tab w:val="left" w:pos="2160"/>
          <w:tab w:val="left" w:pos="2880"/>
          <w:tab w:val="left" w:pos="3600"/>
          <w:tab w:val="left" w:pos="3870"/>
        </w:tabs>
        <w:suppressAutoHyphens/>
        <w:jc w:val="both"/>
        <w:rPr>
          <w:color w:val="000000"/>
        </w:rPr>
      </w:pPr>
    </w:p>
    <w:p w:rsidR="0021743C" w:rsidRPr="00401206" w:rsidRDefault="0021743C" w:rsidP="00857ABF">
      <w:pPr>
        <w:tabs>
          <w:tab w:val="left" w:pos="0"/>
        </w:tabs>
        <w:suppressAutoHyphens/>
        <w:jc w:val="both"/>
        <w:rPr>
          <w:color w:val="000000"/>
        </w:rPr>
      </w:pPr>
      <w:r w:rsidRPr="00401206">
        <w:rPr>
          <w:b/>
          <w:color w:val="000000"/>
        </w:rPr>
        <w:t xml:space="preserve">D. </w:t>
      </w:r>
      <w:r w:rsidRPr="00401206">
        <w:rPr>
          <w:b/>
          <w:smallCaps/>
          <w:color w:val="000000"/>
        </w:rPr>
        <w:t>Application Due Date</w:t>
      </w:r>
      <w:r w:rsidRPr="00401206">
        <w:rPr>
          <w:b/>
          <w:color w:val="000000"/>
        </w:rPr>
        <w:t>:</w:t>
      </w:r>
      <w:r>
        <w:rPr>
          <w:color w:val="000000"/>
        </w:rPr>
        <w:t xml:space="preserve"> </w:t>
      </w:r>
      <w:r>
        <w:rPr>
          <w:b/>
          <w:color w:val="000000"/>
          <w:szCs w:val="24"/>
        </w:rPr>
        <w:t>Friday</w:t>
      </w:r>
      <w:r w:rsidRPr="00663044">
        <w:rPr>
          <w:b/>
          <w:color w:val="000000"/>
          <w:szCs w:val="24"/>
        </w:rPr>
        <w:t xml:space="preserve">, January </w:t>
      </w:r>
      <w:r>
        <w:rPr>
          <w:b/>
          <w:color w:val="000000"/>
          <w:szCs w:val="24"/>
        </w:rPr>
        <w:t>11</w:t>
      </w:r>
      <w:r w:rsidRPr="00663044">
        <w:rPr>
          <w:b/>
          <w:color w:val="000000"/>
          <w:szCs w:val="24"/>
        </w:rPr>
        <w:t>, 201</w:t>
      </w:r>
      <w:r>
        <w:rPr>
          <w:b/>
          <w:color w:val="000000"/>
          <w:szCs w:val="24"/>
        </w:rPr>
        <w:t>3</w:t>
      </w:r>
      <w:r w:rsidRPr="00663044">
        <w:rPr>
          <w:b/>
          <w:color w:val="000000"/>
          <w:szCs w:val="24"/>
        </w:rPr>
        <w:t xml:space="preserve"> by 4:00 PM</w:t>
      </w:r>
      <w:r>
        <w:rPr>
          <w:b/>
          <w:color w:val="000000"/>
          <w:szCs w:val="24"/>
        </w:rPr>
        <w:t>.</w:t>
      </w:r>
    </w:p>
    <w:p w:rsidR="0021743C" w:rsidRPr="00401206" w:rsidRDefault="0021743C" w:rsidP="00857ABF">
      <w:pPr>
        <w:tabs>
          <w:tab w:val="left" w:pos="0"/>
          <w:tab w:val="left" w:pos="720"/>
          <w:tab w:val="left" w:pos="1440"/>
          <w:tab w:val="left" w:pos="2160"/>
          <w:tab w:val="left" w:pos="2880"/>
          <w:tab w:val="left" w:pos="3600"/>
          <w:tab w:val="left" w:pos="3870"/>
        </w:tabs>
        <w:suppressAutoHyphens/>
        <w:jc w:val="both"/>
        <w:rPr>
          <w:b/>
          <w:color w:val="000000"/>
        </w:rPr>
      </w:pPr>
    </w:p>
    <w:p w:rsidR="0021743C" w:rsidRPr="006673D5" w:rsidRDefault="0021743C" w:rsidP="00325FE4">
      <w:pPr>
        <w:autoSpaceDE w:val="0"/>
        <w:autoSpaceDN w:val="0"/>
        <w:adjustRightInd w:val="0"/>
        <w:jc w:val="both"/>
        <w:rPr>
          <w:color w:val="000000"/>
          <w:szCs w:val="24"/>
        </w:rPr>
      </w:pPr>
      <w:r w:rsidRPr="00401206">
        <w:rPr>
          <w:b/>
          <w:color w:val="000000"/>
        </w:rPr>
        <w:t xml:space="preserve">E. </w:t>
      </w:r>
      <w:r w:rsidRPr="00401206">
        <w:rPr>
          <w:b/>
          <w:smallCaps/>
          <w:color w:val="000000"/>
        </w:rPr>
        <w:t>Estimated Award Date</w:t>
      </w:r>
      <w:r w:rsidRPr="00401206">
        <w:rPr>
          <w:b/>
          <w:color w:val="000000"/>
        </w:rPr>
        <w:t xml:space="preserve">: </w:t>
      </w:r>
      <w:r>
        <w:rPr>
          <w:bCs/>
        </w:rPr>
        <w:t>If</w:t>
      </w:r>
      <w:r w:rsidRPr="00325FE4">
        <w:rPr>
          <w:color w:val="000000"/>
        </w:rPr>
        <w:t xml:space="preserve"> </w:t>
      </w:r>
      <w:r w:rsidRPr="00B51578">
        <w:rPr>
          <w:color w:val="000000"/>
        </w:rPr>
        <w:t>selected for funding, the vendor</w:t>
      </w:r>
      <w:r w:rsidRPr="00B51578">
        <w:rPr>
          <w:color w:val="000000"/>
          <w:szCs w:val="24"/>
        </w:rPr>
        <w:t xml:space="preserve"> will receive written notification from the Buzzards Bay </w:t>
      </w:r>
      <w:proofErr w:type="spellStart"/>
      <w:r w:rsidRPr="00B51578">
        <w:rPr>
          <w:color w:val="000000"/>
          <w:szCs w:val="24"/>
        </w:rPr>
        <w:t>NEP</w:t>
      </w:r>
      <w:proofErr w:type="spellEnd"/>
      <w:r w:rsidRPr="00B51578">
        <w:rPr>
          <w:color w:val="000000"/>
          <w:szCs w:val="24"/>
        </w:rPr>
        <w:t>, subject to final contract execution.</w:t>
      </w:r>
      <w:r>
        <w:rPr>
          <w:color w:val="000000"/>
          <w:szCs w:val="24"/>
        </w:rPr>
        <w:t xml:space="preserve"> </w:t>
      </w:r>
      <w:r w:rsidRPr="00B51578">
        <w:rPr>
          <w:color w:val="000000"/>
          <w:szCs w:val="24"/>
        </w:rPr>
        <w:t>Soon after selection, the Commonwealth of Massachusetts, Executive Office of Energy and Environmental Affairs will execute a standard Terms and Conditions Contract between itself and the vendor.</w:t>
      </w:r>
      <w:r>
        <w:rPr>
          <w:color w:val="000000"/>
          <w:szCs w:val="24"/>
        </w:rPr>
        <w:t xml:space="preserve"> </w:t>
      </w:r>
      <w:r w:rsidRPr="00B51578">
        <w:rPr>
          <w:color w:val="000000"/>
          <w:szCs w:val="24"/>
        </w:rPr>
        <w:t xml:space="preserve">The vendor’s appropriate legal authority must sign the contract. Contract funds are awarded on a reimbursement basis for expenditures made during the period of the contract. </w:t>
      </w:r>
      <w:r w:rsidRPr="00B51578">
        <w:rPr>
          <w:color w:val="000000"/>
          <w:szCs w:val="24"/>
          <w:u w:val="single"/>
        </w:rPr>
        <w:t>Expenditures made outside of the period of the executed contract are ineligible for reimbursement.</w:t>
      </w:r>
      <w:r>
        <w:rPr>
          <w:color w:val="000000"/>
          <w:szCs w:val="24"/>
        </w:rPr>
        <w:t xml:space="preserve"> </w:t>
      </w:r>
      <w:r w:rsidRPr="00B51578">
        <w:rPr>
          <w:color w:val="000000"/>
          <w:szCs w:val="24"/>
        </w:rPr>
        <w:t xml:space="preserve">The state comptroller’s office will wire electronic reimbursement payments to the vendor’s account, usually within </w:t>
      </w:r>
      <w:r>
        <w:rPr>
          <w:color w:val="000000"/>
          <w:szCs w:val="24"/>
        </w:rPr>
        <w:t>45</w:t>
      </w:r>
      <w:r w:rsidRPr="006673D5">
        <w:rPr>
          <w:color w:val="000000"/>
          <w:szCs w:val="24"/>
        </w:rPr>
        <w:t xml:space="preserve"> days of receipt </w:t>
      </w:r>
      <w:r>
        <w:rPr>
          <w:color w:val="000000"/>
          <w:szCs w:val="24"/>
        </w:rPr>
        <w:t xml:space="preserve">of </w:t>
      </w:r>
      <w:r w:rsidRPr="006673D5">
        <w:rPr>
          <w:color w:val="000000"/>
          <w:szCs w:val="24"/>
        </w:rPr>
        <w:t>a properly executed reimbursement request. The vendor must complete all work by</w:t>
      </w:r>
      <w:r w:rsidRPr="006673D5">
        <w:rPr>
          <w:b/>
          <w:bCs/>
          <w:color w:val="000000"/>
          <w:szCs w:val="24"/>
        </w:rPr>
        <w:t xml:space="preserve"> </w:t>
      </w:r>
      <w:r>
        <w:rPr>
          <w:color w:val="000000"/>
          <w:szCs w:val="24"/>
        </w:rPr>
        <w:t>June 30, 2013</w:t>
      </w:r>
      <w:r w:rsidRPr="0002100C">
        <w:rPr>
          <w:color w:val="000000"/>
          <w:szCs w:val="24"/>
        </w:rPr>
        <w:t>.</w:t>
      </w:r>
    </w:p>
    <w:p w:rsidR="0021743C" w:rsidRPr="00401206" w:rsidRDefault="0021743C" w:rsidP="00857ABF">
      <w:pPr>
        <w:tabs>
          <w:tab w:val="left" w:pos="0"/>
          <w:tab w:val="left" w:pos="720"/>
          <w:tab w:val="left" w:pos="1440"/>
          <w:tab w:val="left" w:pos="2160"/>
          <w:tab w:val="left" w:pos="2880"/>
          <w:tab w:val="left" w:pos="3600"/>
          <w:tab w:val="left" w:pos="3870"/>
        </w:tabs>
        <w:suppressAutoHyphens/>
        <w:jc w:val="both"/>
        <w:rPr>
          <w:b/>
          <w:color w:val="000000"/>
        </w:rPr>
      </w:pPr>
    </w:p>
    <w:p w:rsidR="0021743C" w:rsidRPr="00612BC2" w:rsidRDefault="0021743C" w:rsidP="00857ABF">
      <w:pPr>
        <w:tabs>
          <w:tab w:val="left" w:pos="0"/>
          <w:tab w:val="left" w:pos="720"/>
          <w:tab w:val="left" w:pos="1440"/>
          <w:tab w:val="left" w:pos="2160"/>
          <w:tab w:val="left" w:pos="2880"/>
          <w:tab w:val="left" w:pos="3600"/>
          <w:tab w:val="left" w:pos="3870"/>
        </w:tabs>
        <w:suppressAutoHyphens/>
        <w:jc w:val="both"/>
        <w:rPr>
          <w:color w:val="000000"/>
          <w:szCs w:val="24"/>
        </w:rPr>
      </w:pPr>
      <w:r w:rsidRPr="00401206">
        <w:rPr>
          <w:b/>
          <w:color w:val="000000"/>
        </w:rPr>
        <w:t xml:space="preserve">F. </w:t>
      </w:r>
      <w:r w:rsidRPr="00401206">
        <w:rPr>
          <w:b/>
          <w:smallCaps/>
          <w:color w:val="000000"/>
        </w:rPr>
        <w:t>Estimated Contract Start Date</w:t>
      </w:r>
      <w:r w:rsidRPr="00401206">
        <w:rPr>
          <w:b/>
          <w:color w:val="000000"/>
        </w:rPr>
        <w:t xml:space="preserve">: </w:t>
      </w:r>
      <w:r w:rsidRPr="00401206">
        <w:rPr>
          <w:bCs/>
          <w:color w:val="000000"/>
        </w:rPr>
        <w:t xml:space="preserve">The estimated contract start date </w:t>
      </w:r>
      <w:r>
        <w:rPr>
          <w:bCs/>
          <w:color w:val="000000"/>
        </w:rPr>
        <w:t xml:space="preserve">resulting from this RFR </w:t>
      </w:r>
      <w:r w:rsidRPr="00401206">
        <w:rPr>
          <w:bCs/>
          <w:color w:val="000000"/>
        </w:rPr>
        <w:t xml:space="preserve">is </w:t>
      </w:r>
      <w:r>
        <w:rPr>
          <w:bCs/>
          <w:color w:val="000000"/>
        </w:rPr>
        <w:t>mid-February 2013</w:t>
      </w:r>
      <w:r w:rsidRPr="00401206">
        <w:rPr>
          <w:bCs/>
          <w:color w:val="000000"/>
        </w:rPr>
        <w:t xml:space="preserve">. </w:t>
      </w:r>
      <w:r w:rsidRPr="00401206">
        <w:rPr>
          <w:color w:val="000000"/>
          <w:szCs w:val="24"/>
        </w:rPr>
        <w:t>Notwithstanding any verbal representations by the parties, or an earlier start date listed in the</w:t>
      </w:r>
      <w:r w:rsidRPr="00612BC2">
        <w:rPr>
          <w:color w:val="000000"/>
          <w:szCs w:val="24"/>
        </w:rPr>
        <w:t xml:space="preserve"> Standard Contract Form, and only after an award is issued and a final scope of services has been negotiated, the effective start date of a contract shall be the latest of the following dates: the date the </w:t>
      </w:r>
      <w:r w:rsidRPr="00612BC2">
        <w:rPr>
          <w:iCs/>
          <w:color w:val="000000"/>
          <w:szCs w:val="24"/>
        </w:rPr>
        <w:t xml:space="preserve">Standard Contract Form </w:t>
      </w:r>
      <w:r w:rsidRPr="00612BC2">
        <w:rPr>
          <w:color w:val="000000"/>
          <w:szCs w:val="24"/>
        </w:rPr>
        <w:t xml:space="preserve">has been executed by an authorized signatory of the contractor and the procuring department; the date of secretariat or other approval(s) required by law or regulation; or a later date specified in the </w:t>
      </w:r>
      <w:r w:rsidRPr="00612BC2">
        <w:rPr>
          <w:iCs/>
          <w:color w:val="000000"/>
          <w:szCs w:val="24"/>
        </w:rPr>
        <w:t>Standard Contract Form</w:t>
      </w:r>
      <w:r w:rsidRPr="00612BC2">
        <w:rPr>
          <w:color w:val="000000"/>
          <w:szCs w:val="24"/>
        </w:rPr>
        <w:t>.</w:t>
      </w:r>
    </w:p>
    <w:p w:rsidR="0021743C" w:rsidRPr="00612BC2" w:rsidRDefault="0021743C" w:rsidP="00857ABF">
      <w:pPr>
        <w:tabs>
          <w:tab w:val="left" w:pos="0"/>
          <w:tab w:val="left" w:pos="720"/>
          <w:tab w:val="left" w:pos="1440"/>
          <w:tab w:val="left" w:pos="2160"/>
          <w:tab w:val="left" w:pos="2880"/>
          <w:tab w:val="left" w:pos="3600"/>
          <w:tab w:val="left" w:pos="3870"/>
        </w:tabs>
        <w:suppressAutoHyphens/>
        <w:jc w:val="both"/>
        <w:rPr>
          <w:b/>
          <w:color w:val="000000"/>
        </w:rPr>
      </w:pPr>
    </w:p>
    <w:p w:rsidR="0021743C" w:rsidRPr="00612BC2" w:rsidRDefault="0021743C" w:rsidP="00857ABF">
      <w:pPr>
        <w:tabs>
          <w:tab w:val="left" w:pos="0"/>
          <w:tab w:val="left" w:pos="720"/>
          <w:tab w:val="left" w:pos="1440"/>
          <w:tab w:val="left" w:pos="2160"/>
          <w:tab w:val="left" w:pos="2880"/>
          <w:tab w:val="left" w:pos="3600"/>
          <w:tab w:val="left" w:pos="3870"/>
        </w:tabs>
        <w:suppressAutoHyphens/>
        <w:jc w:val="both"/>
        <w:rPr>
          <w:b/>
          <w:color w:val="000000"/>
        </w:rPr>
      </w:pPr>
    </w:p>
    <w:p w:rsidR="0021743C" w:rsidRPr="00612BC2" w:rsidRDefault="0021743C" w:rsidP="001A5707">
      <w:pPr>
        <w:pStyle w:val="Heading1"/>
        <w:ind w:left="0" w:firstLine="0"/>
        <w:jc w:val="center"/>
        <w:rPr>
          <w:rFonts w:ascii="Garamond" w:hAnsi="Garamond"/>
          <w:b/>
          <w:color w:val="000000"/>
          <w:sz w:val="32"/>
          <w:szCs w:val="32"/>
        </w:rPr>
      </w:pPr>
      <w:r w:rsidRPr="00612BC2">
        <w:rPr>
          <w:rFonts w:ascii="Garamond" w:hAnsi="Garamond"/>
          <w:b/>
          <w:color w:val="000000"/>
          <w:sz w:val="32"/>
          <w:szCs w:val="32"/>
        </w:rPr>
        <w:t>5. Miscellaneous</w:t>
      </w:r>
    </w:p>
    <w:p w:rsidR="0021743C" w:rsidRPr="00612BC2" w:rsidRDefault="0021743C" w:rsidP="00857ABF">
      <w:pPr>
        <w:tabs>
          <w:tab w:val="left" w:pos="0"/>
        </w:tabs>
        <w:suppressAutoHyphens/>
        <w:jc w:val="both"/>
        <w:rPr>
          <w:bCs/>
          <w:color w:val="000000"/>
          <w:szCs w:val="24"/>
        </w:rPr>
      </w:pPr>
      <w:r w:rsidRPr="00612BC2">
        <w:rPr>
          <w:b/>
          <w:bCs/>
          <w:color w:val="000000"/>
        </w:rPr>
        <w:t xml:space="preserve">A. </w:t>
      </w:r>
      <w:r w:rsidRPr="00612BC2">
        <w:rPr>
          <w:b/>
          <w:bCs/>
          <w:smallCaps/>
          <w:color w:val="000000"/>
        </w:rPr>
        <w:t>Type of Procurement</w:t>
      </w:r>
      <w:r w:rsidRPr="00612BC2">
        <w:rPr>
          <w:b/>
          <w:bCs/>
          <w:color w:val="000000"/>
        </w:rPr>
        <w:t xml:space="preserve">: </w:t>
      </w:r>
      <w:r>
        <w:rPr>
          <w:bCs/>
          <w:color w:val="000000"/>
          <w:szCs w:val="24"/>
        </w:rPr>
        <w:t>Contract for Services</w:t>
      </w:r>
    </w:p>
    <w:p w:rsidR="0021743C" w:rsidRPr="00612BC2" w:rsidRDefault="0021743C" w:rsidP="00857ABF">
      <w:pPr>
        <w:tabs>
          <w:tab w:val="left" w:pos="0"/>
        </w:tabs>
        <w:suppressAutoHyphens/>
        <w:jc w:val="both"/>
        <w:rPr>
          <w:bCs/>
          <w:color w:val="000000"/>
          <w:szCs w:val="24"/>
        </w:rPr>
      </w:pPr>
    </w:p>
    <w:p w:rsidR="0021743C" w:rsidRPr="00612BC2" w:rsidRDefault="0021743C" w:rsidP="00857ABF">
      <w:pPr>
        <w:jc w:val="both"/>
        <w:rPr>
          <w:bCs/>
          <w:color w:val="000000"/>
        </w:rPr>
      </w:pPr>
      <w:r w:rsidRPr="00612BC2">
        <w:rPr>
          <w:b/>
          <w:bCs/>
          <w:color w:val="000000"/>
        </w:rPr>
        <w:t xml:space="preserve">B. </w:t>
      </w:r>
      <w:r w:rsidRPr="00612BC2">
        <w:rPr>
          <w:b/>
          <w:bCs/>
          <w:smallCaps/>
          <w:color w:val="000000"/>
        </w:rPr>
        <w:t>Use of This Procurement by Single or Multiple Departments</w:t>
      </w:r>
      <w:r w:rsidRPr="00612BC2">
        <w:rPr>
          <w:b/>
          <w:bCs/>
          <w:color w:val="000000"/>
        </w:rPr>
        <w:t xml:space="preserve">: </w:t>
      </w:r>
      <w:r w:rsidRPr="00612BC2">
        <w:rPr>
          <w:bCs/>
          <w:color w:val="000000"/>
        </w:rPr>
        <w:t>This RFR</w:t>
      </w:r>
      <w:r w:rsidRPr="00612BC2">
        <w:rPr>
          <w:b/>
          <w:bCs/>
          <w:color w:val="000000"/>
        </w:rPr>
        <w:t xml:space="preserve"> </w:t>
      </w:r>
      <w:r w:rsidRPr="00612BC2">
        <w:rPr>
          <w:bCs/>
          <w:color w:val="000000"/>
        </w:rPr>
        <w:t xml:space="preserve">is </w:t>
      </w:r>
      <w:proofErr w:type="gramStart"/>
      <w:r w:rsidRPr="00612BC2">
        <w:rPr>
          <w:bCs/>
          <w:color w:val="000000"/>
        </w:rPr>
        <w:t>a single</w:t>
      </w:r>
      <w:proofErr w:type="gramEnd"/>
      <w:r w:rsidRPr="00612BC2">
        <w:rPr>
          <w:bCs/>
          <w:color w:val="000000"/>
        </w:rPr>
        <w:t xml:space="preserve"> department procurement.</w:t>
      </w:r>
      <w:r>
        <w:rPr>
          <w:bCs/>
          <w:color w:val="000000"/>
        </w:rPr>
        <w:t xml:space="preserve"> </w:t>
      </w:r>
      <w:r w:rsidRPr="00612BC2">
        <w:rPr>
          <w:bCs/>
          <w:color w:val="000000"/>
        </w:rPr>
        <w:t xml:space="preserve">All contracts awarded under this RFR will be utilized solely by EEA. </w:t>
      </w:r>
    </w:p>
    <w:p w:rsidR="0021743C" w:rsidRPr="00612BC2" w:rsidRDefault="0021743C" w:rsidP="00857ABF">
      <w:pPr>
        <w:tabs>
          <w:tab w:val="left" w:pos="0"/>
        </w:tabs>
        <w:suppressAutoHyphens/>
        <w:jc w:val="both"/>
        <w:rPr>
          <w:bCs/>
          <w:color w:val="000000"/>
        </w:rPr>
      </w:pPr>
    </w:p>
    <w:p w:rsidR="0021743C" w:rsidRPr="001A5707" w:rsidRDefault="0021743C" w:rsidP="00857ABF">
      <w:pPr>
        <w:tabs>
          <w:tab w:val="left" w:pos="0"/>
        </w:tabs>
        <w:suppressAutoHyphens/>
        <w:jc w:val="both"/>
        <w:rPr>
          <w:color w:val="000000"/>
        </w:rPr>
      </w:pPr>
      <w:r w:rsidRPr="00612BC2">
        <w:rPr>
          <w:b/>
          <w:bCs/>
          <w:color w:val="000000"/>
        </w:rPr>
        <w:t xml:space="preserve">C. </w:t>
      </w:r>
      <w:r w:rsidRPr="00612BC2">
        <w:rPr>
          <w:b/>
          <w:bCs/>
          <w:smallCaps/>
          <w:color w:val="000000"/>
        </w:rPr>
        <w:t>Request for Single Or Multiple Contractors</w:t>
      </w:r>
      <w:r w:rsidRPr="00612BC2">
        <w:rPr>
          <w:b/>
          <w:bCs/>
          <w:color w:val="000000"/>
        </w:rPr>
        <w:t xml:space="preserve">: </w:t>
      </w:r>
      <w:r>
        <w:rPr>
          <w:bCs/>
          <w:color w:val="000000"/>
        </w:rPr>
        <w:t xml:space="preserve">This solicitation will result in a single contract award. </w:t>
      </w:r>
    </w:p>
    <w:p w:rsidR="0021743C" w:rsidRPr="00612BC2" w:rsidRDefault="0021743C" w:rsidP="00857ABF">
      <w:pPr>
        <w:tabs>
          <w:tab w:val="left" w:pos="0"/>
        </w:tabs>
        <w:suppressAutoHyphens/>
        <w:jc w:val="both"/>
        <w:rPr>
          <w:color w:val="000000"/>
        </w:rPr>
      </w:pPr>
      <w:r w:rsidRPr="00612BC2">
        <w:rPr>
          <w:b/>
          <w:bCs/>
          <w:color w:val="000000"/>
        </w:rPr>
        <w:t xml:space="preserve">D. </w:t>
      </w:r>
      <w:r w:rsidRPr="00612BC2">
        <w:rPr>
          <w:b/>
          <w:bCs/>
          <w:smallCaps/>
          <w:color w:val="000000"/>
        </w:rPr>
        <w:t xml:space="preserve">RFR Distribution Method: </w:t>
      </w:r>
      <w:r w:rsidRPr="00612BC2">
        <w:rPr>
          <w:color w:val="000000"/>
        </w:rPr>
        <w:t xml:space="preserve">This RFR has been distributed electronically using the </w:t>
      </w:r>
      <w:proofErr w:type="spellStart"/>
      <w:r w:rsidRPr="00612BC2">
        <w:rPr>
          <w:color w:val="000000"/>
        </w:rPr>
        <w:t>Comm</w:t>
      </w:r>
      <w:proofErr w:type="spellEnd"/>
      <w:r w:rsidRPr="00612BC2">
        <w:rPr>
          <w:color w:val="000000"/>
        </w:rPr>
        <w:t>-</w:t>
      </w:r>
      <w:r w:rsidRPr="00612BC2">
        <w:rPr>
          <w:color w:val="000000"/>
        </w:rPr>
        <w:lastRenderedPageBreak/>
        <w:t>PASS system.</w:t>
      </w:r>
      <w:r>
        <w:rPr>
          <w:color w:val="000000"/>
        </w:rPr>
        <w:t xml:space="preserve"> </w:t>
      </w:r>
      <w:r w:rsidRPr="00612BC2">
        <w:rPr>
          <w:color w:val="000000"/>
        </w:rPr>
        <w:t xml:space="preserve">It will also be posted on the Buzzards Bay </w:t>
      </w:r>
      <w:proofErr w:type="spellStart"/>
      <w:r w:rsidRPr="00612BC2">
        <w:rPr>
          <w:color w:val="000000"/>
        </w:rPr>
        <w:t>NEP</w:t>
      </w:r>
      <w:proofErr w:type="spellEnd"/>
      <w:r w:rsidRPr="00612BC2">
        <w:rPr>
          <w:color w:val="000000"/>
        </w:rPr>
        <w:t xml:space="preserve"> website at </w:t>
      </w:r>
      <w:hyperlink r:id="rId11" w:history="1">
        <w:r w:rsidRPr="00B1418A">
          <w:rPr>
            <w:rStyle w:val="Hyperlink"/>
          </w:rPr>
          <w:t>www.buzzardsbay.org/funding.htm</w:t>
        </w:r>
      </w:hyperlink>
      <w:r w:rsidRPr="00B1418A">
        <w:rPr>
          <w:color w:val="000000"/>
        </w:rPr>
        <w:t>.</w:t>
      </w:r>
      <w:r>
        <w:rPr>
          <w:color w:val="000000"/>
        </w:rPr>
        <w:t xml:space="preserve"> </w:t>
      </w:r>
      <w:r w:rsidRPr="00612BC2">
        <w:rPr>
          <w:color w:val="000000"/>
        </w:rPr>
        <w:t>It is the</w:t>
      </w:r>
      <w:r w:rsidRPr="00612BC2">
        <w:rPr>
          <w:b/>
          <w:color w:val="000000"/>
        </w:rPr>
        <w:t xml:space="preserve"> </w:t>
      </w:r>
      <w:r w:rsidRPr="00612BC2">
        <w:rPr>
          <w:color w:val="000000"/>
        </w:rPr>
        <w:t xml:space="preserve">responsibility of every Applicant to check </w:t>
      </w:r>
      <w:proofErr w:type="spellStart"/>
      <w:r w:rsidRPr="00612BC2">
        <w:rPr>
          <w:color w:val="000000"/>
        </w:rPr>
        <w:t>Comm</w:t>
      </w:r>
      <w:proofErr w:type="spellEnd"/>
      <w:r w:rsidRPr="00612BC2">
        <w:rPr>
          <w:color w:val="000000"/>
        </w:rPr>
        <w:t>-PASS for any addenda or modifications to an RFR to which they intend to respond.</w:t>
      </w:r>
      <w:r>
        <w:rPr>
          <w:color w:val="000000"/>
        </w:rPr>
        <w:t xml:space="preserve"> </w:t>
      </w:r>
    </w:p>
    <w:p w:rsidR="0021743C" w:rsidRPr="00612BC2" w:rsidRDefault="0021743C" w:rsidP="00857ABF">
      <w:pPr>
        <w:tabs>
          <w:tab w:val="left" w:pos="0"/>
        </w:tabs>
        <w:suppressAutoHyphens/>
        <w:jc w:val="both"/>
        <w:rPr>
          <w:color w:val="000000"/>
        </w:rPr>
      </w:pPr>
    </w:p>
    <w:p w:rsidR="0021743C" w:rsidRPr="00612BC2" w:rsidRDefault="0021743C" w:rsidP="00857ABF">
      <w:pPr>
        <w:tabs>
          <w:tab w:val="left" w:pos="0"/>
        </w:tabs>
        <w:suppressAutoHyphens/>
        <w:jc w:val="both"/>
        <w:rPr>
          <w:b/>
          <w:color w:val="000000"/>
        </w:rPr>
      </w:pPr>
      <w:r w:rsidRPr="00612BC2">
        <w:rPr>
          <w:b/>
          <w:color w:val="000000"/>
        </w:rPr>
        <w:t xml:space="preserve">E. </w:t>
      </w:r>
      <w:r w:rsidRPr="00612BC2">
        <w:rPr>
          <w:b/>
          <w:smallCaps/>
          <w:color w:val="000000"/>
        </w:rPr>
        <w:t>List of</w:t>
      </w:r>
      <w:r w:rsidRPr="00612BC2">
        <w:rPr>
          <w:b/>
          <w:color w:val="000000"/>
        </w:rPr>
        <w:t xml:space="preserve"> </w:t>
      </w:r>
      <w:r w:rsidRPr="00612BC2">
        <w:rPr>
          <w:b/>
          <w:smallCaps/>
          <w:color w:val="000000"/>
        </w:rPr>
        <w:t>Attachments</w:t>
      </w:r>
      <w:r w:rsidRPr="00612BC2">
        <w:rPr>
          <w:b/>
          <w:color w:val="000000"/>
        </w:rPr>
        <w:t>:</w:t>
      </w:r>
    </w:p>
    <w:p w:rsidR="0021743C" w:rsidRPr="00B51578" w:rsidRDefault="0021743C" w:rsidP="00B46074">
      <w:pPr>
        <w:numPr>
          <w:ilvl w:val="0"/>
          <w:numId w:val="21"/>
        </w:numPr>
        <w:tabs>
          <w:tab w:val="left" w:pos="0"/>
        </w:tabs>
        <w:suppressAutoHyphens/>
        <w:jc w:val="both"/>
        <w:rPr>
          <w:color w:val="000000"/>
        </w:rPr>
      </w:pPr>
      <w:r w:rsidRPr="00B51578">
        <w:rPr>
          <w:color w:val="000000"/>
        </w:rPr>
        <w:t xml:space="preserve">Maps of Site </w:t>
      </w:r>
    </w:p>
    <w:p w:rsidR="0021743C" w:rsidRPr="00B51578" w:rsidRDefault="0021743C" w:rsidP="00B46074">
      <w:pPr>
        <w:numPr>
          <w:ilvl w:val="0"/>
          <w:numId w:val="21"/>
        </w:numPr>
        <w:tabs>
          <w:tab w:val="left" w:pos="0"/>
        </w:tabs>
        <w:suppressAutoHyphens/>
        <w:jc w:val="both"/>
        <w:rPr>
          <w:color w:val="000000"/>
        </w:rPr>
      </w:pPr>
      <w:r w:rsidRPr="00B51578">
        <w:rPr>
          <w:color w:val="000000"/>
        </w:rPr>
        <w:t>Scoring Sheet</w:t>
      </w:r>
    </w:p>
    <w:p w:rsidR="0021743C" w:rsidRPr="00B51578" w:rsidRDefault="0021743C" w:rsidP="00B46074">
      <w:pPr>
        <w:numPr>
          <w:ilvl w:val="0"/>
          <w:numId w:val="21"/>
        </w:numPr>
        <w:tabs>
          <w:tab w:val="left" w:pos="0"/>
        </w:tabs>
        <w:suppressAutoHyphens/>
        <w:jc w:val="both"/>
        <w:rPr>
          <w:color w:val="000000"/>
        </w:rPr>
      </w:pPr>
      <w:r w:rsidRPr="00B51578">
        <w:rPr>
          <w:color w:val="000000"/>
        </w:rPr>
        <w:t>Cover Sheet (must be completed and submitted with proposal)</w:t>
      </w:r>
    </w:p>
    <w:p w:rsidR="0021743C" w:rsidRPr="00B51578" w:rsidRDefault="0021743C" w:rsidP="00B46074">
      <w:pPr>
        <w:numPr>
          <w:ilvl w:val="0"/>
          <w:numId w:val="21"/>
        </w:numPr>
        <w:tabs>
          <w:tab w:val="left" w:pos="0"/>
        </w:tabs>
        <w:suppressAutoHyphens/>
        <w:jc w:val="both"/>
        <w:rPr>
          <w:color w:val="000000"/>
        </w:rPr>
      </w:pPr>
      <w:r w:rsidRPr="00B51578">
        <w:rPr>
          <w:color w:val="000000"/>
        </w:rPr>
        <w:t>EEA Supplemental Terms and Conditions</w:t>
      </w:r>
    </w:p>
    <w:p w:rsidR="0021743C" w:rsidRDefault="0021743C">
      <w:pPr>
        <w:jc w:val="center"/>
        <w:rPr>
          <w:b/>
          <w:color w:val="000000"/>
        </w:rPr>
      </w:pPr>
    </w:p>
    <w:p w:rsidR="0021743C" w:rsidRPr="00612BC2" w:rsidRDefault="0021743C">
      <w:pPr>
        <w:jc w:val="center"/>
        <w:rPr>
          <w:b/>
          <w:color w:val="000000"/>
        </w:rPr>
        <w:sectPr w:rsidR="0021743C" w:rsidRPr="00612BC2">
          <w:headerReference w:type="default" r:id="rId12"/>
          <w:footerReference w:type="even" r:id="rId13"/>
          <w:footerReference w:type="default" r:id="rId14"/>
          <w:endnotePr>
            <w:numFmt w:val="decimal"/>
          </w:endnotePr>
          <w:pgSz w:w="12240" w:h="15840" w:code="1"/>
          <w:pgMar w:top="1440" w:right="1440" w:bottom="1260" w:left="1440" w:header="1170" w:footer="715" w:gutter="0"/>
          <w:pgNumType w:start="1"/>
          <w:cols w:space="720"/>
          <w:noEndnote/>
        </w:sectPr>
      </w:pPr>
    </w:p>
    <w:p w:rsidR="0021743C" w:rsidRPr="00B51578" w:rsidRDefault="00BA38EF" w:rsidP="001A5E77">
      <w:pPr>
        <w:tabs>
          <w:tab w:val="left" w:pos="-17"/>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spacing w:line="360" w:lineRule="auto"/>
        <w:jc w:val="center"/>
        <w:rPr>
          <w:b/>
          <w:bCs/>
          <w:color w:val="000000"/>
        </w:rPr>
      </w:pPr>
      <w:r>
        <w:rPr>
          <w:noProof/>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834390</wp:posOffset>
            </wp:positionV>
            <wp:extent cx="5777230" cy="7105650"/>
            <wp:effectExtent l="38100" t="19050" r="13970" b="19050"/>
            <wp:wrapSquare wrapText="bothSides"/>
            <wp:docPr id="2" name="Picture 1" descr="quad-map-locus-wareham-storm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d-map-locus-wareham-stormwater.jpg"/>
                    <pic:cNvPicPr>
                      <a:picLocks noChangeAspect="1" noChangeArrowheads="1"/>
                    </pic:cNvPicPr>
                  </pic:nvPicPr>
                  <pic:blipFill>
                    <a:blip r:embed="rId15"/>
                    <a:srcRect/>
                    <a:stretch>
                      <a:fillRect/>
                    </a:stretch>
                  </pic:blipFill>
                  <pic:spPr bwMode="auto">
                    <a:xfrm>
                      <a:off x="0" y="0"/>
                      <a:ext cx="5777230" cy="7105650"/>
                    </a:xfrm>
                    <a:prstGeom prst="rect">
                      <a:avLst/>
                    </a:prstGeom>
                    <a:noFill/>
                    <a:ln w="9525">
                      <a:solidFill>
                        <a:srgbClr val="4F81BD"/>
                      </a:solidFill>
                      <a:miter lim="800000"/>
                      <a:headEnd/>
                      <a:tailEnd/>
                    </a:ln>
                  </pic:spPr>
                </pic:pic>
              </a:graphicData>
            </a:graphic>
          </wp:anchor>
        </w:drawing>
      </w:r>
      <w:r w:rsidR="0021743C" w:rsidRPr="00B51578">
        <w:rPr>
          <w:b/>
          <w:bCs/>
          <w:color w:val="000000"/>
          <w:u w:val="single"/>
        </w:rPr>
        <w:t>Attachment A</w:t>
      </w:r>
    </w:p>
    <w:p w:rsidR="0021743C" w:rsidRPr="00B51578" w:rsidRDefault="0021743C" w:rsidP="001A5E77">
      <w:pPr>
        <w:tabs>
          <w:tab w:val="left" w:pos="-17"/>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spacing w:line="360" w:lineRule="auto"/>
        <w:jc w:val="center"/>
        <w:rPr>
          <w:b/>
          <w:bCs/>
          <w:color w:val="000000"/>
        </w:rPr>
      </w:pPr>
      <w:r w:rsidRPr="00B51578">
        <w:rPr>
          <w:b/>
          <w:bCs/>
          <w:color w:val="000000"/>
        </w:rPr>
        <w:t>Maps of site</w:t>
      </w:r>
    </w:p>
    <w:p w:rsidR="0021743C" w:rsidRDefault="0021743C" w:rsidP="001A5E77">
      <w:pPr>
        <w:tabs>
          <w:tab w:val="left" w:pos="-17"/>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spacing w:line="360" w:lineRule="auto"/>
        <w:jc w:val="center"/>
        <w:rPr>
          <w:b/>
          <w:bCs/>
          <w:color w:val="000000"/>
        </w:rPr>
      </w:pPr>
      <w:r w:rsidRPr="00B51578">
        <w:rPr>
          <w:b/>
          <w:bCs/>
          <w:color w:val="000000"/>
        </w:rPr>
        <w:t>LOCUS MAP</w:t>
      </w:r>
    </w:p>
    <w:p w:rsidR="0021743C" w:rsidRPr="00B51578" w:rsidRDefault="0021743C" w:rsidP="001A5E77">
      <w:pPr>
        <w:tabs>
          <w:tab w:val="left" w:pos="-17"/>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spacing w:line="360" w:lineRule="auto"/>
        <w:jc w:val="center"/>
        <w:rPr>
          <w:b/>
          <w:bCs/>
          <w:color w:val="000000"/>
        </w:rPr>
      </w:pPr>
      <w:r>
        <w:rPr>
          <w:b/>
          <w:bCs/>
          <w:color w:val="000000"/>
        </w:rPr>
        <w:br w:type="page"/>
      </w:r>
      <w:r w:rsidRPr="00B51578">
        <w:rPr>
          <w:b/>
          <w:bCs/>
          <w:color w:val="000000"/>
        </w:rPr>
        <w:lastRenderedPageBreak/>
        <w:t>STUDY AREA MAP</w:t>
      </w:r>
    </w:p>
    <w:p w:rsidR="0021743C" w:rsidRPr="001A5E77" w:rsidRDefault="00BA38EF" w:rsidP="001A5E77">
      <w:pPr>
        <w:tabs>
          <w:tab w:val="left" w:pos="-17"/>
          <w:tab w:val="left" w:pos="412"/>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center"/>
        <w:rPr>
          <w:b/>
          <w:color w:val="000000"/>
          <w:sz w:val="22"/>
          <w:szCs w:val="22"/>
        </w:rPr>
      </w:pPr>
      <w:r>
        <w:rPr>
          <w:noProof/>
        </w:rPr>
        <w:drawing>
          <wp:anchor distT="0" distB="0" distL="114300" distR="114300" simplePos="0" relativeHeight="251659264" behindDoc="0" locked="0" layoutInCell="1" allowOverlap="1">
            <wp:simplePos x="0" y="0"/>
            <wp:positionH relativeFrom="column">
              <wp:posOffset>-333375</wp:posOffset>
            </wp:positionH>
            <wp:positionV relativeFrom="paragraph">
              <wp:posOffset>558165</wp:posOffset>
            </wp:positionV>
            <wp:extent cx="6934200" cy="5359400"/>
            <wp:effectExtent l="19050" t="19050" r="1905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934200" cy="5359400"/>
                    </a:xfrm>
                    <a:prstGeom prst="rect">
                      <a:avLst/>
                    </a:prstGeom>
                    <a:noFill/>
                    <a:ln w="9525">
                      <a:solidFill>
                        <a:srgbClr val="4F81BD"/>
                      </a:solidFill>
                      <a:miter lim="800000"/>
                      <a:headEnd/>
                      <a:tailEnd/>
                    </a:ln>
                  </pic:spPr>
                </pic:pic>
              </a:graphicData>
            </a:graphic>
          </wp:anchor>
        </w:drawing>
      </w:r>
      <w:r w:rsidR="0021743C">
        <w:rPr>
          <w:b/>
          <w:color w:val="000000"/>
          <w:sz w:val="22"/>
          <w:szCs w:val="22"/>
        </w:rPr>
        <w:br w:type="page"/>
      </w:r>
      <w:r w:rsidR="0021743C" w:rsidRPr="00B51578">
        <w:rPr>
          <w:b/>
          <w:bCs/>
          <w:color w:val="000000"/>
          <w:u w:val="single"/>
        </w:rPr>
        <w:lastRenderedPageBreak/>
        <w:t>Attachment B:</w:t>
      </w:r>
    </w:p>
    <w:p w:rsidR="0021743C" w:rsidRPr="00B51578" w:rsidRDefault="0021743C" w:rsidP="00026B55">
      <w:pPr>
        <w:pStyle w:val="Title"/>
        <w:rPr>
          <w:b w:val="0"/>
          <w:color w:val="000000"/>
        </w:rPr>
      </w:pPr>
      <w:r w:rsidRPr="00B51578">
        <w:rPr>
          <w:b w:val="0"/>
          <w:bCs w:val="0"/>
        </w:rPr>
        <w:t>Scoring Sheet for</w:t>
      </w:r>
      <w:r w:rsidRPr="00B51578">
        <w:rPr>
          <w:b w:val="0"/>
          <w:color w:val="000000"/>
        </w:rPr>
        <w:t xml:space="preserve"> </w:t>
      </w:r>
      <w:r>
        <w:rPr>
          <w:b w:val="0"/>
          <w:color w:val="000000"/>
        </w:rPr>
        <w:t>Engineered Design Plans for Main Street Stormwater Remediation Project Wareham</w:t>
      </w:r>
      <w:r w:rsidRPr="00B51578">
        <w:rPr>
          <w:b w:val="0"/>
          <w:color w:val="000000"/>
        </w:rPr>
        <w:t>, MA</w:t>
      </w:r>
    </w:p>
    <w:p w:rsidR="0021743C" w:rsidRPr="00B51578" w:rsidRDefault="0021743C" w:rsidP="001A5E77">
      <w:pPr>
        <w:jc w:val="center"/>
        <w:rPr>
          <w:b/>
          <w:bCs/>
        </w:rPr>
      </w:pPr>
    </w:p>
    <w:p w:rsidR="0021743C" w:rsidRPr="00BA38EF" w:rsidRDefault="0021743C" w:rsidP="001A5E77">
      <w:pPr>
        <w:jc w:val="center"/>
        <w:rPr>
          <w:b/>
          <w:bCs/>
        </w:rPr>
      </w:pPr>
      <w:r w:rsidRPr="00BA38EF">
        <w:rPr>
          <w:b/>
          <w:bCs/>
        </w:rPr>
        <w:t xml:space="preserve">ENV 13 CZM </w:t>
      </w:r>
      <w:r w:rsidR="00BA38EF" w:rsidRPr="00BA38EF">
        <w:rPr>
          <w:b/>
          <w:bCs/>
        </w:rPr>
        <w:t>07</w:t>
      </w:r>
    </w:p>
    <w:p w:rsidR="0021743C" w:rsidRPr="00B51578" w:rsidRDefault="0021743C" w:rsidP="001A5E77">
      <w:pPr>
        <w:jc w:val="both"/>
        <w:rPr>
          <w:b/>
          <w:bCs/>
          <w:sz w:val="22"/>
        </w:rPr>
      </w:pPr>
    </w:p>
    <w:p w:rsidR="0021743C" w:rsidRPr="00B51578" w:rsidRDefault="0021743C" w:rsidP="001A5E77">
      <w:pPr>
        <w:tabs>
          <w:tab w:val="left" w:pos="6480"/>
          <w:tab w:val="left" w:pos="7200"/>
        </w:tabs>
        <w:jc w:val="both"/>
        <w:rPr>
          <w:bCs/>
          <w:sz w:val="22"/>
          <w:szCs w:val="22"/>
        </w:rPr>
      </w:pPr>
      <w:r w:rsidRPr="00B51578">
        <w:rPr>
          <w:bCs/>
          <w:sz w:val="22"/>
          <w:szCs w:val="22"/>
        </w:rPr>
        <w:t>Vendor: ______________________________________________</w:t>
      </w:r>
    </w:p>
    <w:p w:rsidR="0021743C" w:rsidRPr="00B51578" w:rsidRDefault="0021743C" w:rsidP="001A5E77">
      <w:pPr>
        <w:tabs>
          <w:tab w:val="left" w:pos="6480"/>
          <w:tab w:val="left" w:pos="7200"/>
        </w:tabs>
        <w:jc w:val="both"/>
        <w:rPr>
          <w:bCs/>
          <w:sz w:val="22"/>
          <w:szCs w:val="22"/>
        </w:rPr>
      </w:pPr>
    </w:p>
    <w:p w:rsidR="0021743C" w:rsidRPr="00B51578" w:rsidRDefault="0021743C" w:rsidP="001A5E77">
      <w:pPr>
        <w:pStyle w:val="Heading2"/>
        <w:jc w:val="both"/>
        <w:rPr>
          <w:rFonts w:ascii="Garamond" w:hAnsi="Garamond"/>
          <w:b w:val="0"/>
          <w:sz w:val="22"/>
          <w:szCs w:val="22"/>
        </w:rPr>
      </w:pPr>
      <w:r w:rsidRPr="00B51578">
        <w:rPr>
          <w:rFonts w:ascii="Garamond" w:hAnsi="Garamond"/>
          <w:b w:val="0"/>
          <w:sz w:val="22"/>
          <w:szCs w:val="22"/>
        </w:rPr>
        <w:t>Amount Requested</w:t>
      </w:r>
      <w:proofErr w:type="gramStart"/>
      <w:r w:rsidRPr="00B51578">
        <w:rPr>
          <w:rFonts w:ascii="Garamond" w:hAnsi="Garamond"/>
          <w:b w:val="0"/>
          <w:sz w:val="22"/>
          <w:szCs w:val="22"/>
        </w:rPr>
        <w:t>:_</w:t>
      </w:r>
      <w:proofErr w:type="gramEnd"/>
      <w:r w:rsidRPr="00B51578">
        <w:rPr>
          <w:rFonts w:ascii="Garamond" w:hAnsi="Garamond"/>
          <w:b w:val="0"/>
          <w:sz w:val="22"/>
          <w:szCs w:val="22"/>
        </w:rPr>
        <w:t>______</w:t>
      </w:r>
      <w:r w:rsidRPr="00B51578">
        <w:rPr>
          <w:rFonts w:ascii="Garamond" w:hAnsi="Garamond"/>
          <w:b w:val="0"/>
          <w:sz w:val="22"/>
          <w:szCs w:val="22"/>
        </w:rPr>
        <w:tab/>
        <w:t>___Reviewer:</w:t>
      </w:r>
      <w:r>
        <w:rPr>
          <w:rFonts w:ascii="Garamond" w:hAnsi="Garamond"/>
          <w:b w:val="0"/>
          <w:sz w:val="22"/>
          <w:szCs w:val="22"/>
        </w:rPr>
        <w:t xml:space="preserve"> </w:t>
      </w:r>
      <w:r w:rsidRPr="00B51578">
        <w:rPr>
          <w:rFonts w:ascii="Garamond" w:hAnsi="Garamond"/>
          <w:b w:val="0"/>
          <w:sz w:val="22"/>
          <w:szCs w:val="22"/>
        </w:rPr>
        <w:t>__________________________Total Pts______ (20 pts max)</w:t>
      </w:r>
    </w:p>
    <w:p w:rsidR="0021743C" w:rsidRPr="00B51578" w:rsidRDefault="0021743C" w:rsidP="001A5E77">
      <w:pPr>
        <w:pStyle w:val="BodyText"/>
        <w:tabs>
          <w:tab w:val="left" w:pos="6480"/>
          <w:tab w:val="left" w:pos="7200"/>
        </w:tabs>
        <w:jc w:val="both"/>
        <w:rPr>
          <w:rFonts w:ascii="Garamond" w:hAnsi="Garamond"/>
          <w:bCs/>
          <w:szCs w:val="22"/>
        </w:rPr>
      </w:pPr>
      <w:r w:rsidRPr="00B51578">
        <w:rPr>
          <w:rFonts w:ascii="Garamond" w:hAnsi="Garamond"/>
          <w:szCs w:val="22"/>
        </w:rPr>
        <w:t>Rank among all proposals received:</w:t>
      </w:r>
      <w:r w:rsidRPr="00B51578">
        <w:rPr>
          <w:rFonts w:ascii="Garamond" w:hAnsi="Garamond"/>
          <w:bCs/>
          <w:szCs w:val="22"/>
        </w:rPr>
        <w:t xml:space="preserve"> ____ (1= best) of ____ (total)</w:t>
      </w:r>
    </w:p>
    <w:p w:rsidR="0021743C" w:rsidRPr="00B51578" w:rsidRDefault="0021743C" w:rsidP="001A5E77">
      <w:pPr>
        <w:pStyle w:val="BodyText"/>
        <w:tabs>
          <w:tab w:val="left" w:pos="6480"/>
          <w:tab w:val="left" w:pos="7200"/>
        </w:tabs>
        <w:jc w:val="both"/>
        <w:rPr>
          <w:rFonts w:ascii="Garamond" w:hAnsi="Garamond"/>
          <w:bCs/>
          <w:szCs w:val="22"/>
        </w:rPr>
      </w:pPr>
    </w:p>
    <w:p w:rsidR="0021743C" w:rsidRPr="00B51578" w:rsidRDefault="0021743C" w:rsidP="001A5E77">
      <w:pPr>
        <w:pStyle w:val="BodyText"/>
        <w:tabs>
          <w:tab w:val="left" w:pos="6480"/>
          <w:tab w:val="right" w:pos="6660"/>
          <w:tab w:val="left" w:pos="7200"/>
        </w:tabs>
        <w:jc w:val="both"/>
        <w:rPr>
          <w:rFonts w:ascii="Garamond" w:hAnsi="Garamond"/>
          <w:szCs w:val="22"/>
        </w:rPr>
      </w:pPr>
      <w:r w:rsidRPr="00B51578">
        <w:rPr>
          <w:rFonts w:ascii="Garamond" w:hAnsi="Garamond"/>
          <w:b/>
          <w:szCs w:val="22"/>
        </w:rPr>
        <w:t>1) Description of the Approach to the Proposed Work</w:t>
      </w:r>
      <w:r w:rsidRPr="00B51578">
        <w:rPr>
          <w:rFonts w:ascii="Garamond" w:hAnsi="Garamond"/>
          <w:szCs w:val="22"/>
        </w:rPr>
        <w:tab/>
      </w:r>
      <w:r>
        <w:rPr>
          <w:rFonts w:ascii="Garamond" w:hAnsi="Garamond"/>
          <w:szCs w:val="22"/>
        </w:rPr>
        <w:t xml:space="preserve"> </w:t>
      </w:r>
      <w:r w:rsidRPr="00B51578">
        <w:rPr>
          <w:rFonts w:ascii="Garamond" w:hAnsi="Garamond"/>
          <w:szCs w:val="22"/>
        </w:rPr>
        <w:t>______ pts (12 points max)</w:t>
      </w:r>
    </w:p>
    <w:p w:rsidR="0021743C" w:rsidRPr="00B51578" w:rsidRDefault="0021743C" w:rsidP="001A5E77">
      <w:pPr>
        <w:pStyle w:val="BodyText"/>
        <w:tabs>
          <w:tab w:val="left" w:pos="6480"/>
          <w:tab w:val="right" w:pos="6660"/>
          <w:tab w:val="left" w:pos="7200"/>
        </w:tabs>
        <w:jc w:val="both"/>
        <w:rPr>
          <w:rFonts w:ascii="Garamond" w:hAnsi="Garamond"/>
          <w:bCs/>
          <w:szCs w:val="22"/>
        </w:rPr>
      </w:pPr>
      <w:r w:rsidRPr="00B51578">
        <w:rPr>
          <w:rFonts w:ascii="Garamond" w:hAnsi="Garamond"/>
          <w:bCs/>
          <w:szCs w:val="22"/>
        </w:rPr>
        <w:t>Detail provided in the response including the project approach, timeline, and all other minimum submittal requirements, as well as a demonstrated understanding of project goals and scope.</w:t>
      </w:r>
      <w:r>
        <w:rPr>
          <w:rFonts w:ascii="Garamond" w:hAnsi="Garamond"/>
          <w:bCs/>
          <w:szCs w:val="22"/>
        </w:rPr>
        <w:t xml:space="preserve"> Scoring may include any value added services provided.</w:t>
      </w:r>
    </w:p>
    <w:p w:rsidR="0021743C" w:rsidRPr="00B51578" w:rsidRDefault="0021743C" w:rsidP="001A5E77">
      <w:pPr>
        <w:pStyle w:val="BodyText"/>
        <w:tabs>
          <w:tab w:val="left" w:pos="6480"/>
          <w:tab w:val="right" w:pos="6660"/>
          <w:tab w:val="left" w:pos="7200"/>
        </w:tabs>
        <w:jc w:val="both"/>
        <w:rPr>
          <w:rFonts w:ascii="Garamond" w:hAnsi="Garamond"/>
          <w:bCs/>
          <w:szCs w:val="22"/>
          <w:u w:val="single"/>
        </w:rPr>
      </w:pPr>
      <w:r w:rsidRPr="00B51578">
        <w:rPr>
          <w:rFonts w:ascii="Garamond" w:hAnsi="Garamond"/>
          <w:bCs/>
          <w:szCs w:val="22"/>
          <w:u w:val="single"/>
        </w:rPr>
        <w:t>Reviewer Comments:</w:t>
      </w:r>
    </w:p>
    <w:p w:rsidR="0021743C" w:rsidRPr="00B51578" w:rsidRDefault="0021743C" w:rsidP="001A5E77">
      <w:pPr>
        <w:pStyle w:val="BodyText"/>
        <w:tabs>
          <w:tab w:val="left" w:pos="6480"/>
          <w:tab w:val="right" w:pos="6660"/>
          <w:tab w:val="left" w:pos="7200"/>
        </w:tabs>
        <w:jc w:val="both"/>
        <w:rPr>
          <w:rFonts w:ascii="Garamond" w:hAnsi="Garamond"/>
          <w:szCs w:val="22"/>
        </w:rPr>
      </w:pPr>
    </w:p>
    <w:p w:rsidR="0021743C" w:rsidRPr="00B51578" w:rsidRDefault="0021743C" w:rsidP="001A5E77">
      <w:pPr>
        <w:pStyle w:val="BodyText"/>
        <w:tabs>
          <w:tab w:val="left" w:pos="6480"/>
          <w:tab w:val="right" w:pos="6660"/>
          <w:tab w:val="left" w:pos="7200"/>
        </w:tabs>
        <w:jc w:val="both"/>
        <w:rPr>
          <w:rFonts w:ascii="Garamond" w:hAnsi="Garamond"/>
          <w:szCs w:val="22"/>
        </w:rPr>
      </w:pPr>
    </w:p>
    <w:p w:rsidR="0021743C" w:rsidRPr="00B51578" w:rsidRDefault="0021743C" w:rsidP="001A5E77">
      <w:pPr>
        <w:pStyle w:val="BodyText"/>
        <w:tabs>
          <w:tab w:val="left" w:pos="6480"/>
          <w:tab w:val="right" w:pos="6660"/>
          <w:tab w:val="left" w:pos="7200"/>
        </w:tabs>
        <w:jc w:val="both"/>
        <w:rPr>
          <w:rFonts w:ascii="Garamond" w:hAnsi="Garamond"/>
          <w:szCs w:val="22"/>
        </w:rPr>
      </w:pPr>
      <w:r w:rsidRPr="00B51578">
        <w:rPr>
          <w:rFonts w:ascii="Garamond" w:hAnsi="Garamond"/>
          <w:b/>
          <w:szCs w:val="22"/>
        </w:rPr>
        <w:t>2) Past Experience</w:t>
      </w:r>
      <w:r>
        <w:rPr>
          <w:rFonts w:ascii="Garamond" w:hAnsi="Garamond"/>
          <w:szCs w:val="22"/>
        </w:rPr>
        <w:t xml:space="preserve"> </w:t>
      </w:r>
      <w:r>
        <w:rPr>
          <w:rFonts w:ascii="Garamond" w:hAnsi="Garamond"/>
          <w:szCs w:val="22"/>
        </w:rPr>
        <w:tab/>
      </w:r>
      <w:r>
        <w:rPr>
          <w:rFonts w:ascii="Garamond" w:hAnsi="Garamond"/>
          <w:szCs w:val="22"/>
        </w:rPr>
        <w:tab/>
        <w:t>______ pts (4</w:t>
      </w:r>
      <w:r w:rsidRPr="00B51578">
        <w:rPr>
          <w:rFonts w:ascii="Garamond" w:hAnsi="Garamond"/>
          <w:szCs w:val="22"/>
        </w:rPr>
        <w:t xml:space="preserve"> points max)</w:t>
      </w:r>
    </w:p>
    <w:p w:rsidR="0021743C" w:rsidRPr="00B51578" w:rsidRDefault="0021743C" w:rsidP="001A5E77">
      <w:pPr>
        <w:pStyle w:val="BodyText"/>
        <w:tabs>
          <w:tab w:val="left" w:pos="6480"/>
          <w:tab w:val="right" w:pos="6660"/>
          <w:tab w:val="left" w:pos="7200"/>
        </w:tabs>
        <w:jc w:val="both"/>
        <w:rPr>
          <w:rFonts w:ascii="Garamond" w:hAnsi="Garamond"/>
          <w:bCs/>
          <w:szCs w:val="22"/>
        </w:rPr>
      </w:pPr>
      <w:r w:rsidRPr="00B51578">
        <w:rPr>
          <w:rFonts w:ascii="Garamond" w:hAnsi="Garamond"/>
          <w:bCs/>
          <w:szCs w:val="22"/>
        </w:rPr>
        <w:t>Rate the vendor’s experience, within Massachusetts, with similar stormwater site assessment or plan development projects, or with the state stormwater standards. Rate the vendor’s experience in terms of years and numbers of projects.</w:t>
      </w:r>
    </w:p>
    <w:p w:rsidR="0021743C" w:rsidRPr="00B51578" w:rsidRDefault="0021743C" w:rsidP="001A5E77">
      <w:pPr>
        <w:pStyle w:val="BodyText"/>
        <w:tabs>
          <w:tab w:val="left" w:pos="6480"/>
          <w:tab w:val="right" w:pos="6660"/>
          <w:tab w:val="left" w:pos="7200"/>
        </w:tabs>
        <w:jc w:val="both"/>
        <w:rPr>
          <w:rFonts w:ascii="Garamond" w:hAnsi="Garamond"/>
          <w:bCs/>
          <w:szCs w:val="22"/>
          <w:u w:val="single"/>
        </w:rPr>
      </w:pPr>
      <w:r w:rsidRPr="00B51578">
        <w:rPr>
          <w:rFonts w:ascii="Garamond" w:hAnsi="Garamond"/>
          <w:bCs/>
          <w:szCs w:val="22"/>
          <w:u w:val="single"/>
        </w:rPr>
        <w:t>Reviewer Comments:</w:t>
      </w:r>
    </w:p>
    <w:p w:rsidR="0021743C" w:rsidRPr="00B51578" w:rsidRDefault="0021743C" w:rsidP="001A5E77">
      <w:pPr>
        <w:pStyle w:val="BodyText"/>
        <w:tabs>
          <w:tab w:val="left" w:pos="6480"/>
          <w:tab w:val="right" w:pos="6660"/>
          <w:tab w:val="left" w:pos="7200"/>
        </w:tabs>
        <w:jc w:val="both"/>
        <w:rPr>
          <w:rFonts w:ascii="Garamond" w:hAnsi="Garamond"/>
          <w:szCs w:val="22"/>
        </w:rPr>
      </w:pPr>
    </w:p>
    <w:p w:rsidR="0021743C" w:rsidRPr="00B51578" w:rsidRDefault="0021743C" w:rsidP="001A5E77">
      <w:pPr>
        <w:pStyle w:val="BodyText"/>
        <w:tabs>
          <w:tab w:val="left" w:pos="6480"/>
          <w:tab w:val="right" w:pos="6660"/>
          <w:tab w:val="left" w:pos="7200"/>
        </w:tabs>
        <w:jc w:val="both"/>
        <w:rPr>
          <w:rFonts w:ascii="Garamond" w:hAnsi="Garamond"/>
          <w:szCs w:val="22"/>
        </w:rPr>
      </w:pPr>
    </w:p>
    <w:p w:rsidR="0021743C" w:rsidRPr="00B51578" w:rsidRDefault="0021743C" w:rsidP="001A5E77">
      <w:pPr>
        <w:pStyle w:val="BodyText"/>
        <w:tabs>
          <w:tab w:val="left" w:pos="6480"/>
          <w:tab w:val="right" w:pos="6660"/>
          <w:tab w:val="left" w:pos="7200"/>
        </w:tabs>
        <w:jc w:val="both"/>
        <w:rPr>
          <w:rFonts w:ascii="Garamond" w:hAnsi="Garamond"/>
          <w:szCs w:val="22"/>
        </w:rPr>
      </w:pPr>
    </w:p>
    <w:p w:rsidR="0021743C" w:rsidRPr="00B51578" w:rsidRDefault="0021743C" w:rsidP="001A5E77">
      <w:pPr>
        <w:pStyle w:val="BodyText"/>
        <w:tabs>
          <w:tab w:val="left" w:pos="6480"/>
          <w:tab w:val="right" w:pos="6660"/>
          <w:tab w:val="left" w:pos="7200"/>
        </w:tabs>
        <w:jc w:val="both"/>
        <w:rPr>
          <w:rFonts w:ascii="Garamond" w:hAnsi="Garamond"/>
          <w:szCs w:val="22"/>
        </w:rPr>
      </w:pPr>
      <w:r w:rsidRPr="00B51578">
        <w:rPr>
          <w:rFonts w:ascii="Garamond" w:hAnsi="Garamond"/>
          <w:b/>
          <w:szCs w:val="22"/>
        </w:rPr>
        <w:t>3) References for Performance Evaluation</w:t>
      </w:r>
      <w:r>
        <w:rPr>
          <w:rFonts w:ascii="Garamond" w:hAnsi="Garamond"/>
          <w:szCs w:val="22"/>
        </w:rPr>
        <w:tab/>
      </w:r>
      <w:r>
        <w:rPr>
          <w:rFonts w:ascii="Garamond" w:hAnsi="Garamond"/>
          <w:szCs w:val="22"/>
        </w:rPr>
        <w:tab/>
        <w:t>______ pts (4</w:t>
      </w:r>
      <w:r w:rsidRPr="00B51578">
        <w:rPr>
          <w:rFonts w:ascii="Garamond" w:hAnsi="Garamond"/>
          <w:szCs w:val="22"/>
        </w:rPr>
        <w:t xml:space="preserve"> points max)</w:t>
      </w:r>
    </w:p>
    <w:p w:rsidR="0021743C" w:rsidRPr="00B51578" w:rsidRDefault="0021743C" w:rsidP="001A5E77">
      <w:pPr>
        <w:pStyle w:val="BodyText"/>
        <w:tabs>
          <w:tab w:val="left" w:pos="6480"/>
          <w:tab w:val="right" w:pos="6660"/>
          <w:tab w:val="left" w:pos="7200"/>
        </w:tabs>
        <w:jc w:val="both"/>
        <w:rPr>
          <w:rFonts w:ascii="Garamond" w:hAnsi="Garamond"/>
          <w:bCs/>
          <w:szCs w:val="22"/>
        </w:rPr>
      </w:pPr>
      <w:r w:rsidRPr="00B51578">
        <w:rPr>
          <w:rFonts w:ascii="Garamond" w:hAnsi="Garamond"/>
          <w:bCs/>
          <w:szCs w:val="22"/>
        </w:rPr>
        <w:t>Rate the vendor’s references from clients from related projects to help characterize the firm's experience in completing projects on a timely basis and within the appropriated budget, and their ability to work collaboratively with government agencies.</w:t>
      </w:r>
    </w:p>
    <w:p w:rsidR="0021743C" w:rsidRPr="00B51578" w:rsidRDefault="0021743C" w:rsidP="001A5E77">
      <w:pPr>
        <w:pStyle w:val="BodyText"/>
        <w:tabs>
          <w:tab w:val="left" w:pos="6480"/>
          <w:tab w:val="right" w:pos="6660"/>
          <w:tab w:val="left" w:pos="7200"/>
        </w:tabs>
        <w:jc w:val="both"/>
        <w:rPr>
          <w:rFonts w:ascii="Garamond" w:hAnsi="Garamond"/>
          <w:bCs/>
          <w:szCs w:val="22"/>
          <w:u w:val="single"/>
        </w:rPr>
      </w:pPr>
      <w:r w:rsidRPr="00B51578">
        <w:rPr>
          <w:rFonts w:ascii="Garamond" w:hAnsi="Garamond"/>
          <w:bCs/>
          <w:szCs w:val="22"/>
          <w:u w:val="single"/>
        </w:rPr>
        <w:t>Reviewer Comments:</w:t>
      </w:r>
    </w:p>
    <w:p w:rsidR="0021743C" w:rsidRPr="00B51578" w:rsidRDefault="0021743C" w:rsidP="001A5E77">
      <w:pPr>
        <w:pStyle w:val="BodyText"/>
        <w:tabs>
          <w:tab w:val="left" w:pos="6480"/>
          <w:tab w:val="right" w:pos="6660"/>
          <w:tab w:val="left" w:pos="7200"/>
        </w:tabs>
        <w:jc w:val="both"/>
        <w:rPr>
          <w:rFonts w:ascii="Garamond" w:hAnsi="Garamond"/>
          <w:bCs/>
          <w:szCs w:val="22"/>
        </w:rPr>
      </w:pPr>
    </w:p>
    <w:p w:rsidR="0021743C" w:rsidRPr="00B51578" w:rsidRDefault="0021743C" w:rsidP="001A5E77">
      <w:pPr>
        <w:pStyle w:val="BodyText"/>
        <w:tabs>
          <w:tab w:val="left" w:pos="6480"/>
          <w:tab w:val="right" w:pos="6660"/>
          <w:tab w:val="left" w:pos="7200"/>
        </w:tabs>
        <w:jc w:val="both"/>
        <w:rPr>
          <w:rFonts w:ascii="Garamond" w:hAnsi="Garamond"/>
          <w:bCs/>
          <w:szCs w:val="22"/>
        </w:rPr>
      </w:pPr>
    </w:p>
    <w:p w:rsidR="0021743C" w:rsidRPr="00B51578" w:rsidRDefault="0021743C" w:rsidP="001A5E77">
      <w:pPr>
        <w:pStyle w:val="BodyText"/>
        <w:tabs>
          <w:tab w:val="left" w:pos="6480"/>
          <w:tab w:val="right" w:pos="6660"/>
          <w:tab w:val="left" w:pos="7200"/>
        </w:tabs>
        <w:jc w:val="both"/>
        <w:rPr>
          <w:rFonts w:ascii="Garamond" w:hAnsi="Garamond"/>
          <w:bCs/>
          <w:szCs w:val="22"/>
        </w:rPr>
      </w:pPr>
    </w:p>
    <w:p w:rsidR="0021743C" w:rsidRPr="00B51578" w:rsidRDefault="0021743C" w:rsidP="001A5E77">
      <w:pPr>
        <w:pStyle w:val="BodyText"/>
        <w:tabs>
          <w:tab w:val="left" w:pos="6480"/>
          <w:tab w:val="right" w:pos="6660"/>
          <w:tab w:val="left" w:pos="7200"/>
        </w:tabs>
        <w:jc w:val="both"/>
        <w:rPr>
          <w:rFonts w:ascii="Garamond" w:hAnsi="Garamond"/>
          <w:i/>
          <w:szCs w:val="22"/>
        </w:rPr>
      </w:pPr>
      <w:r w:rsidRPr="00B51578">
        <w:rPr>
          <w:rFonts w:ascii="Garamond" w:hAnsi="Garamond"/>
          <w:i/>
          <w:color w:val="000000"/>
          <w:szCs w:val="22"/>
        </w:rPr>
        <w:t>Funding is dependent on final rank score, with the highest scored proposal receiving funding.</w:t>
      </w:r>
      <w:r>
        <w:rPr>
          <w:rFonts w:ascii="Garamond" w:hAnsi="Garamond"/>
          <w:b/>
          <w:i/>
          <w:color w:val="000000"/>
          <w:szCs w:val="22"/>
        </w:rPr>
        <w:t xml:space="preserve"> </w:t>
      </w:r>
      <w:r w:rsidRPr="00B51578">
        <w:rPr>
          <w:rStyle w:val="BodyTextChar"/>
          <w:rFonts w:ascii="Garamond" w:hAnsi="Garamond"/>
          <w:i/>
          <w:snapToGrid/>
          <w:color w:val="000000"/>
          <w:szCs w:val="22"/>
        </w:rPr>
        <w:t>In the case of a tie score, funding will go to the proposal with the lowest cost.</w:t>
      </w:r>
      <w:r>
        <w:rPr>
          <w:rStyle w:val="BodyTextChar"/>
          <w:rFonts w:ascii="Garamond" w:hAnsi="Garamond"/>
          <w:i/>
          <w:snapToGrid/>
          <w:color w:val="000000"/>
          <w:szCs w:val="22"/>
        </w:rPr>
        <w:t xml:space="preserve"> </w:t>
      </w:r>
      <w:r w:rsidRPr="00B51578">
        <w:rPr>
          <w:rFonts w:ascii="Garamond" w:hAnsi="Garamond"/>
          <w:i/>
          <w:color w:val="000000"/>
          <w:szCs w:val="22"/>
        </w:rPr>
        <w:t>The review committee reserves the right to reject any or all proposals that do not meet the goals and terms of this RFR.</w:t>
      </w:r>
    </w:p>
    <w:p w:rsidR="0021743C" w:rsidRPr="00B51578" w:rsidRDefault="0021743C" w:rsidP="001A5E77">
      <w:pPr>
        <w:pStyle w:val="BodyText"/>
        <w:tabs>
          <w:tab w:val="left" w:pos="6480"/>
          <w:tab w:val="right" w:pos="6660"/>
          <w:tab w:val="left" w:pos="7200"/>
        </w:tabs>
        <w:jc w:val="both"/>
        <w:rPr>
          <w:rFonts w:ascii="Garamond" w:hAnsi="Garamond"/>
          <w:bCs/>
          <w:szCs w:val="22"/>
        </w:rPr>
      </w:pPr>
    </w:p>
    <w:p w:rsidR="0021743C" w:rsidRPr="00B51578" w:rsidRDefault="0021743C" w:rsidP="001A5E77">
      <w:pPr>
        <w:pStyle w:val="BodyText"/>
        <w:tabs>
          <w:tab w:val="left" w:pos="6480"/>
          <w:tab w:val="right" w:pos="6660"/>
          <w:tab w:val="left" w:pos="7200"/>
        </w:tabs>
        <w:jc w:val="both"/>
        <w:rPr>
          <w:rFonts w:ascii="Garamond" w:hAnsi="Garamond"/>
          <w:bCs/>
          <w:szCs w:val="22"/>
        </w:rPr>
      </w:pPr>
      <w:r w:rsidRPr="00B51578">
        <w:rPr>
          <w:rFonts w:ascii="Garamond" w:hAnsi="Garamond"/>
          <w:bCs/>
          <w:szCs w:val="22"/>
        </w:rPr>
        <w:t>Overall Comments:</w:t>
      </w:r>
    </w:p>
    <w:p w:rsidR="0021743C" w:rsidRPr="00B51578" w:rsidRDefault="0021743C" w:rsidP="001A5E77">
      <w:pPr>
        <w:tabs>
          <w:tab w:val="left" w:pos="6480"/>
          <w:tab w:val="left" w:pos="7200"/>
        </w:tabs>
        <w:jc w:val="both"/>
        <w:rPr>
          <w:sz w:val="22"/>
          <w:szCs w:val="22"/>
        </w:rPr>
      </w:pPr>
    </w:p>
    <w:p w:rsidR="0021743C" w:rsidRPr="00B51578" w:rsidRDefault="0021743C" w:rsidP="001A5E77">
      <w:pPr>
        <w:tabs>
          <w:tab w:val="left" w:pos="6480"/>
          <w:tab w:val="left" w:pos="7200"/>
        </w:tabs>
        <w:jc w:val="both"/>
        <w:rPr>
          <w:sz w:val="22"/>
          <w:szCs w:val="22"/>
        </w:rPr>
      </w:pPr>
    </w:p>
    <w:p w:rsidR="0021743C" w:rsidRPr="00B51578" w:rsidRDefault="0021743C" w:rsidP="001A5E77">
      <w:pPr>
        <w:tabs>
          <w:tab w:val="left" w:pos="6480"/>
          <w:tab w:val="left" w:pos="7200"/>
        </w:tabs>
        <w:jc w:val="both"/>
        <w:rPr>
          <w:sz w:val="22"/>
          <w:szCs w:val="22"/>
        </w:rPr>
      </w:pPr>
      <w:r w:rsidRPr="00B51578">
        <w:rPr>
          <w:sz w:val="22"/>
          <w:szCs w:val="22"/>
        </w:rPr>
        <w:t>Reviewer Signature</w:t>
      </w:r>
      <w:proofErr w:type="gramStart"/>
      <w:r w:rsidRPr="00B51578">
        <w:rPr>
          <w:sz w:val="22"/>
          <w:szCs w:val="22"/>
        </w:rPr>
        <w:t>:_</w:t>
      </w:r>
      <w:proofErr w:type="gramEnd"/>
      <w:r w:rsidRPr="00B51578">
        <w:rPr>
          <w:sz w:val="22"/>
          <w:szCs w:val="22"/>
        </w:rPr>
        <w:t>___________________________</w:t>
      </w:r>
      <w:r w:rsidRPr="00B51578">
        <w:rPr>
          <w:sz w:val="22"/>
          <w:szCs w:val="22"/>
        </w:rPr>
        <w:tab/>
        <w:t>Date:___________</w:t>
      </w:r>
    </w:p>
    <w:p w:rsidR="0021743C" w:rsidRPr="00B51578" w:rsidRDefault="0021743C" w:rsidP="001A5E77">
      <w:pPr>
        <w:tabs>
          <w:tab w:val="left" w:pos="6480"/>
          <w:tab w:val="left" w:pos="7200"/>
        </w:tabs>
        <w:jc w:val="center"/>
        <w:rPr>
          <w:b/>
          <w:bCs/>
          <w:szCs w:val="24"/>
          <w:u w:val="single"/>
        </w:rPr>
      </w:pPr>
      <w:r w:rsidRPr="00B51578">
        <w:rPr>
          <w:sz w:val="22"/>
          <w:szCs w:val="22"/>
        </w:rPr>
        <w:br w:type="page"/>
      </w:r>
      <w:r w:rsidRPr="00B51578">
        <w:rPr>
          <w:b/>
          <w:bCs/>
          <w:szCs w:val="24"/>
          <w:u w:val="single"/>
        </w:rPr>
        <w:lastRenderedPageBreak/>
        <w:t>Attachment C:</w:t>
      </w:r>
    </w:p>
    <w:p w:rsidR="0021743C" w:rsidRPr="00B51578" w:rsidRDefault="0021743C" w:rsidP="001A5E77">
      <w:pPr>
        <w:tabs>
          <w:tab w:val="left" w:pos="6480"/>
          <w:tab w:val="left" w:pos="7200"/>
        </w:tabs>
        <w:jc w:val="center"/>
        <w:rPr>
          <w:b/>
          <w:bCs/>
          <w:szCs w:val="24"/>
        </w:rPr>
      </w:pPr>
      <w:r w:rsidRPr="00B51578">
        <w:rPr>
          <w:b/>
          <w:bCs/>
          <w:szCs w:val="24"/>
        </w:rPr>
        <w:t>Cover Sheet</w:t>
      </w:r>
    </w:p>
    <w:p w:rsidR="0021743C" w:rsidRPr="00B51578" w:rsidRDefault="0021743C" w:rsidP="001A5E77">
      <w:pPr>
        <w:tabs>
          <w:tab w:val="left" w:pos="6480"/>
          <w:tab w:val="left" w:pos="7200"/>
        </w:tabs>
        <w:jc w:val="center"/>
        <w:rPr>
          <w:b/>
          <w:bCs/>
          <w:szCs w:val="24"/>
        </w:rPr>
      </w:pPr>
    </w:p>
    <w:p w:rsidR="0021743C" w:rsidRPr="00B51578" w:rsidRDefault="0021743C" w:rsidP="001A5E77">
      <w:pPr>
        <w:tabs>
          <w:tab w:val="left" w:pos="6480"/>
          <w:tab w:val="left" w:pos="7200"/>
        </w:tabs>
        <w:jc w:val="center"/>
        <w:rPr>
          <w:b/>
          <w:bCs/>
          <w:szCs w:val="24"/>
        </w:rPr>
      </w:pPr>
    </w:p>
    <w:p w:rsidR="0021743C" w:rsidRPr="00B51578" w:rsidRDefault="0021743C" w:rsidP="001A5E77">
      <w:pPr>
        <w:tabs>
          <w:tab w:val="left" w:pos="6480"/>
          <w:tab w:val="left" w:pos="7200"/>
        </w:tabs>
        <w:jc w:val="center"/>
        <w:rPr>
          <w:bCs/>
          <w:szCs w:val="24"/>
        </w:rPr>
      </w:pPr>
      <w:r w:rsidRPr="00B51578">
        <w:rPr>
          <w:bCs/>
          <w:szCs w:val="24"/>
        </w:rPr>
        <w:t>EXECUTIVE OFFICE OF ENERGY AND ENVIRONMENTAL AFFAIRS</w:t>
      </w:r>
    </w:p>
    <w:p w:rsidR="0021743C" w:rsidRPr="00B51578" w:rsidRDefault="0021743C" w:rsidP="001A5E77">
      <w:pPr>
        <w:tabs>
          <w:tab w:val="left" w:pos="6480"/>
          <w:tab w:val="left" w:pos="7200"/>
        </w:tabs>
        <w:jc w:val="center"/>
        <w:rPr>
          <w:bCs/>
          <w:szCs w:val="24"/>
        </w:rPr>
      </w:pPr>
      <w:r w:rsidRPr="00B51578">
        <w:rPr>
          <w:bCs/>
          <w:szCs w:val="24"/>
        </w:rPr>
        <w:t>OFFICE OF COASTAL ZONE MANAGEMENT</w:t>
      </w:r>
    </w:p>
    <w:p w:rsidR="0021743C" w:rsidRPr="00B51578" w:rsidRDefault="0021743C" w:rsidP="001A5E77">
      <w:pPr>
        <w:tabs>
          <w:tab w:val="left" w:pos="6480"/>
          <w:tab w:val="left" w:pos="7200"/>
        </w:tabs>
        <w:jc w:val="center"/>
        <w:rPr>
          <w:bCs/>
          <w:szCs w:val="24"/>
        </w:rPr>
      </w:pPr>
      <w:r w:rsidRPr="00B51578">
        <w:rPr>
          <w:bCs/>
          <w:szCs w:val="24"/>
        </w:rPr>
        <w:t>BUZZARDS BAY NATIONAL ESTUARY PROGRAM</w:t>
      </w:r>
    </w:p>
    <w:p w:rsidR="0021743C" w:rsidRPr="00B51578" w:rsidRDefault="0021743C" w:rsidP="001A5E77">
      <w:pPr>
        <w:jc w:val="center"/>
        <w:rPr>
          <w:b/>
          <w:bCs/>
          <w:color w:val="000000"/>
        </w:rPr>
      </w:pPr>
    </w:p>
    <w:p w:rsidR="0021743C" w:rsidRPr="00B51578" w:rsidRDefault="0021743C" w:rsidP="001A5E77">
      <w:pPr>
        <w:jc w:val="center"/>
        <w:rPr>
          <w:b/>
          <w:bCs/>
          <w:color w:val="000000"/>
        </w:rPr>
      </w:pPr>
    </w:p>
    <w:p w:rsidR="0021743C" w:rsidRPr="00B51578" w:rsidRDefault="0021743C" w:rsidP="001A5E77">
      <w:pPr>
        <w:jc w:val="center"/>
        <w:rPr>
          <w:b/>
          <w:bCs/>
          <w:color w:val="000000"/>
        </w:rPr>
      </w:pPr>
      <w:r w:rsidRPr="00B51578">
        <w:rPr>
          <w:b/>
          <w:bCs/>
          <w:color w:val="000000"/>
        </w:rPr>
        <w:t>REQUEST FOR RESPONSES</w:t>
      </w:r>
    </w:p>
    <w:p w:rsidR="0021743C" w:rsidRPr="00B51578" w:rsidRDefault="0021743C" w:rsidP="001A5E77">
      <w:pPr>
        <w:jc w:val="center"/>
        <w:rPr>
          <w:b/>
          <w:bCs/>
          <w:color w:val="000000"/>
          <w:szCs w:val="24"/>
        </w:rPr>
      </w:pPr>
    </w:p>
    <w:p w:rsidR="0021743C" w:rsidRPr="00B51578" w:rsidRDefault="0021743C" w:rsidP="008C6C28">
      <w:pPr>
        <w:pStyle w:val="Title"/>
        <w:rPr>
          <w:b w:val="0"/>
          <w:color w:val="000000"/>
        </w:rPr>
      </w:pPr>
      <w:r>
        <w:rPr>
          <w:b w:val="0"/>
          <w:color w:val="000000"/>
        </w:rPr>
        <w:t>Engineered Design Plans for Main Street Stormwater Remediation Project Wareham</w:t>
      </w:r>
      <w:r w:rsidRPr="00B51578">
        <w:rPr>
          <w:b w:val="0"/>
          <w:color w:val="000000"/>
        </w:rPr>
        <w:t>, MA</w:t>
      </w:r>
    </w:p>
    <w:p w:rsidR="0021743C" w:rsidRPr="00B51578" w:rsidRDefault="0021743C" w:rsidP="001A5E77">
      <w:pPr>
        <w:jc w:val="center"/>
        <w:rPr>
          <w:szCs w:val="24"/>
        </w:rPr>
      </w:pPr>
    </w:p>
    <w:p w:rsidR="0021743C" w:rsidRPr="00BA38EF" w:rsidRDefault="0021743C" w:rsidP="001A5E77">
      <w:pPr>
        <w:jc w:val="center"/>
        <w:rPr>
          <w:b/>
          <w:szCs w:val="24"/>
        </w:rPr>
      </w:pPr>
      <w:r w:rsidRPr="00BA38EF">
        <w:rPr>
          <w:b/>
          <w:szCs w:val="24"/>
        </w:rPr>
        <w:t xml:space="preserve">ENV 13 CZM </w:t>
      </w:r>
      <w:r w:rsidR="00BA38EF" w:rsidRPr="00BA38EF">
        <w:rPr>
          <w:b/>
          <w:szCs w:val="24"/>
        </w:rPr>
        <w:t>07</w:t>
      </w:r>
    </w:p>
    <w:p w:rsidR="0021743C" w:rsidRPr="00B51578" w:rsidRDefault="0021743C" w:rsidP="001A5E77">
      <w:pPr>
        <w:jc w:val="center"/>
        <w:rPr>
          <w:b/>
          <w:bCs/>
          <w:caps/>
          <w:color w:val="000000"/>
        </w:rPr>
      </w:pPr>
      <w:r w:rsidRPr="00BF38FA">
        <w:rPr>
          <w:b/>
        </w:rPr>
        <w:t>December 14,</w:t>
      </w:r>
      <w:r>
        <w:rPr>
          <w:b/>
        </w:rPr>
        <w:t xml:space="preserve"> 2012</w:t>
      </w:r>
    </w:p>
    <w:p w:rsidR="0021743C" w:rsidRPr="00B51578" w:rsidRDefault="0021743C" w:rsidP="001A5E77">
      <w:pPr>
        <w:tabs>
          <w:tab w:val="left" w:pos="6480"/>
          <w:tab w:val="left" w:pos="7200"/>
        </w:tabs>
        <w:jc w:val="both"/>
        <w:rPr>
          <w:caps/>
          <w:color w:val="000000"/>
        </w:rPr>
      </w:pPr>
    </w:p>
    <w:p w:rsidR="0021743C" w:rsidRPr="00B51578" w:rsidRDefault="0021743C" w:rsidP="001A5E77">
      <w:pPr>
        <w:tabs>
          <w:tab w:val="left" w:pos="6480"/>
          <w:tab w:val="left" w:pos="7200"/>
        </w:tabs>
        <w:jc w:val="both"/>
        <w:rPr>
          <w:caps/>
          <w:color w:val="000000"/>
        </w:rPr>
      </w:pP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21743C" w:rsidRPr="00B51578" w:rsidRDefault="0021743C"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r w:rsidRPr="00B51578">
        <w:rPr>
          <w:rFonts w:ascii="Garamond" w:hAnsi="Garamond"/>
        </w:rPr>
        <w:t>Vendor: ______________________________________________________________________</w:t>
      </w:r>
    </w:p>
    <w:p w:rsidR="0021743C" w:rsidRPr="00B51578" w:rsidRDefault="0021743C"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p>
    <w:p w:rsidR="0021743C" w:rsidRPr="00B51578" w:rsidRDefault="0021743C"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r w:rsidRPr="00B51578">
        <w:rPr>
          <w:rFonts w:ascii="Garamond" w:hAnsi="Garamond"/>
        </w:rPr>
        <w:t>Proposal contact: ____________________________________Title:______________________</w:t>
      </w:r>
    </w:p>
    <w:p w:rsidR="0021743C" w:rsidRPr="00B51578" w:rsidRDefault="0021743C"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rsidRPr="00B51578">
        <w:tab/>
      </w:r>
      <w:r w:rsidRPr="00B51578">
        <w:tab/>
      </w:r>
      <w:r w:rsidRPr="00B51578">
        <w:tab/>
        <w:t>Phone: __________________________ Fax</w:t>
      </w:r>
      <w:proofErr w:type="gramStart"/>
      <w:r w:rsidRPr="00B51578">
        <w:t>:_</w:t>
      </w:r>
      <w:proofErr w:type="gramEnd"/>
      <w:r w:rsidRPr="00B51578">
        <w:t>____________________________</w:t>
      </w: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rsidRPr="00B51578">
        <w:tab/>
      </w:r>
      <w:r w:rsidRPr="00B51578">
        <w:tab/>
      </w:r>
      <w:r w:rsidRPr="00B51578">
        <w:tab/>
        <w:t>Email: ___________________________________________________________</w:t>
      </w: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21743C" w:rsidRPr="00B51578" w:rsidRDefault="0021743C"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r w:rsidRPr="00B51578">
        <w:rPr>
          <w:rFonts w:ascii="Garamond" w:hAnsi="Garamond"/>
        </w:rPr>
        <w:t>Project manager (if different):__________________________________Title:_______________</w:t>
      </w:r>
    </w:p>
    <w:p w:rsidR="0021743C" w:rsidRPr="00B51578" w:rsidRDefault="0021743C"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rsidRPr="00B51578">
        <w:tab/>
      </w:r>
      <w:r w:rsidRPr="00B51578">
        <w:tab/>
      </w:r>
      <w:r w:rsidRPr="00B51578">
        <w:tab/>
        <w:t>Phone: __________________________ Fax</w:t>
      </w:r>
      <w:proofErr w:type="gramStart"/>
      <w:r w:rsidRPr="00B51578">
        <w:t>:_</w:t>
      </w:r>
      <w:proofErr w:type="gramEnd"/>
      <w:r w:rsidRPr="00B51578">
        <w:t>____________________________</w:t>
      </w: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rsidRPr="00B51578">
        <w:tab/>
      </w:r>
      <w:r w:rsidRPr="00B51578">
        <w:tab/>
      </w:r>
      <w:r w:rsidRPr="00B51578">
        <w:tab/>
        <w:t>Email: ___________________________________________________________</w:t>
      </w: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21743C" w:rsidRPr="00B51578" w:rsidRDefault="0021743C"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21743C" w:rsidRPr="00B51578" w:rsidRDefault="0021743C" w:rsidP="001A5E77">
      <w:pPr>
        <w:tabs>
          <w:tab w:val="left" w:pos="6480"/>
          <w:tab w:val="left" w:pos="7200"/>
        </w:tabs>
        <w:jc w:val="both"/>
      </w:pPr>
      <w:r w:rsidRPr="00B51578">
        <w:t xml:space="preserve">Proposal Amount: $____________ </w:t>
      </w:r>
    </w:p>
    <w:p w:rsidR="0021743C" w:rsidRPr="00B51578" w:rsidRDefault="0021743C" w:rsidP="001A5E77">
      <w:pPr>
        <w:jc w:val="both"/>
        <w:rPr>
          <w:b/>
          <w:bCs/>
          <w:color w:val="000000"/>
          <w:u w:val="single"/>
        </w:rPr>
      </w:pPr>
    </w:p>
    <w:p w:rsidR="0021743C" w:rsidRPr="00B22C20" w:rsidRDefault="0021743C" w:rsidP="00B22C20">
      <w:pPr>
        <w:sectPr w:rsidR="0021743C" w:rsidRPr="00B22C20">
          <w:headerReference w:type="default" r:id="rId17"/>
          <w:footerReference w:type="default" r:id="rId18"/>
          <w:endnotePr>
            <w:numFmt w:val="decimal"/>
          </w:endnotePr>
          <w:pgSz w:w="12240" w:h="15840" w:code="1"/>
          <w:pgMar w:top="1440" w:right="1440" w:bottom="1260" w:left="1440" w:header="1170" w:footer="715" w:gutter="0"/>
          <w:pgNumType w:start="1"/>
          <w:cols w:space="720"/>
          <w:noEndnote/>
        </w:sectPr>
      </w:pPr>
    </w:p>
    <w:p w:rsidR="0021743C" w:rsidRDefault="0021743C" w:rsidP="00B22C20">
      <w:pPr>
        <w:jc w:val="center"/>
        <w:rPr>
          <w:b/>
          <w:color w:val="000000"/>
          <w:u w:val="single"/>
        </w:rPr>
      </w:pPr>
      <w:r>
        <w:rPr>
          <w:b/>
          <w:color w:val="000000"/>
          <w:u w:val="single"/>
        </w:rPr>
        <w:lastRenderedPageBreak/>
        <w:t>Attachment D</w:t>
      </w:r>
    </w:p>
    <w:p w:rsidR="0021743C" w:rsidRPr="00B22C20" w:rsidRDefault="0021743C" w:rsidP="00B22C20">
      <w:pPr>
        <w:jc w:val="center"/>
        <w:rPr>
          <w:b/>
          <w:color w:val="000000"/>
        </w:rPr>
      </w:pPr>
      <w:r>
        <w:rPr>
          <w:b/>
          <w:color w:val="000000"/>
        </w:rPr>
        <w:t>EEA Supplemental Terms &amp; Conditions</w:t>
      </w:r>
    </w:p>
    <w:p w:rsidR="0021743C" w:rsidRDefault="0021743C" w:rsidP="00341988">
      <w:pPr>
        <w:rPr>
          <w:color w:val="000000"/>
        </w:rPr>
      </w:pPr>
    </w:p>
    <w:p w:rsidR="0021743C" w:rsidRDefault="0021743C" w:rsidP="00B22C20">
      <w:pPr>
        <w:rPr>
          <w:color w:val="000000"/>
        </w:rPr>
      </w:pPr>
      <w:r>
        <w:rPr>
          <w:color w:val="000000"/>
        </w:rPr>
        <w:t xml:space="preserve">See attached sheet on </w:t>
      </w:r>
      <w:proofErr w:type="spellStart"/>
      <w:r>
        <w:rPr>
          <w:color w:val="000000"/>
        </w:rPr>
        <w:t>Comm</w:t>
      </w:r>
      <w:proofErr w:type="spellEnd"/>
      <w:r>
        <w:rPr>
          <w:color w:val="000000"/>
        </w:rPr>
        <w:t>-Pass solicitation under Forms &amp; Terms tab.</w:t>
      </w:r>
    </w:p>
    <w:p w:rsidR="0021743C" w:rsidRDefault="0021743C" w:rsidP="00B22C20">
      <w:pPr>
        <w:rPr>
          <w:color w:val="000000"/>
        </w:rPr>
      </w:pPr>
    </w:p>
    <w:p w:rsidR="0021743C" w:rsidRDefault="0021743C" w:rsidP="00B22C20">
      <w:pPr>
        <w:rPr>
          <w:color w:val="000000"/>
        </w:rPr>
      </w:pPr>
    </w:p>
    <w:p w:rsidR="0021743C" w:rsidRDefault="0021743C" w:rsidP="00B22C20">
      <w:pPr>
        <w:rPr>
          <w:color w:val="000000"/>
        </w:rPr>
      </w:pPr>
    </w:p>
    <w:p w:rsidR="0021743C" w:rsidRPr="00612BC2" w:rsidRDefault="0021743C" w:rsidP="00B22C20">
      <w:pPr>
        <w:rPr>
          <w:color w:val="000000"/>
        </w:rPr>
      </w:pPr>
    </w:p>
    <w:sectPr w:rsidR="0021743C" w:rsidRPr="00612BC2" w:rsidSect="00864FD7">
      <w:headerReference w:type="default" r:id="rId19"/>
      <w:footerReference w:type="default" r:id="rId20"/>
      <w:endnotePr>
        <w:numFmt w:val="decimal"/>
      </w:endnotePr>
      <w:pgSz w:w="12240" w:h="15840" w:code="1"/>
      <w:pgMar w:top="1440" w:right="1440" w:bottom="1260" w:left="1440" w:header="1170" w:footer="715"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0AB" w:rsidRDefault="00F070AB">
      <w:pPr>
        <w:spacing w:line="20" w:lineRule="exact"/>
      </w:pPr>
    </w:p>
  </w:endnote>
  <w:endnote w:type="continuationSeparator" w:id="0">
    <w:p w:rsidR="00F070AB" w:rsidRDefault="00F070AB">
      <w:r>
        <w:t xml:space="preserve"> </w:t>
      </w:r>
    </w:p>
  </w:endnote>
  <w:endnote w:type="continuationNotice" w:id="1">
    <w:p w:rsidR="00F070AB" w:rsidRDefault="00F070AB">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AB" w:rsidRDefault="00F070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70AB" w:rsidRDefault="00F070A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AB" w:rsidRDefault="00F070AB">
    <w:pPr>
      <w:pStyle w:val="Footer"/>
      <w:framePr w:wrap="around" w:vAnchor="text" w:hAnchor="margin" w:xAlign="right" w:y="1"/>
      <w:rPr>
        <w:rStyle w:val="PageNumber"/>
        <w:rFonts w:ascii="Garamond" w:hAnsi="Garamond"/>
      </w:rPr>
    </w:pPr>
    <w:r>
      <w:rPr>
        <w:rStyle w:val="PageNumber"/>
        <w:rFonts w:ascii="Garamond" w:hAnsi="Garamond"/>
      </w:rPr>
      <w:fldChar w:fldCharType="begin"/>
    </w:r>
    <w:r>
      <w:rPr>
        <w:rStyle w:val="PageNumber"/>
        <w:rFonts w:ascii="Garamond" w:hAnsi="Garamond"/>
      </w:rPr>
      <w:instrText xml:space="preserve">PAGE  </w:instrText>
    </w:r>
    <w:r>
      <w:rPr>
        <w:rStyle w:val="PageNumber"/>
        <w:rFonts w:ascii="Garamond" w:hAnsi="Garamond"/>
      </w:rPr>
      <w:fldChar w:fldCharType="separate"/>
    </w:r>
    <w:r w:rsidR="00B53793">
      <w:rPr>
        <w:rStyle w:val="PageNumber"/>
        <w:rFonts w:ascii="Garamond" w:hAnsi="Garamond"/>
        <w:noProof/>
      </w:rPr>
      <w:t>1</w:t>
    </w:r>
    <w:r>
      <w:rPr>
        <w:rStyle w:val="PageNumber"/>
        <w:rFonts w:ascii="Garamond" w:hAnsi="Garamond"/>
      </w:rPr>
      <w:fldChar w:fldCharType="end"/>
    </w:r>
  </w:p>
  <w:p w:rsidR="00F070AB" w:rsidRDefault="00F070AB" w:rsidP="00180C97">
    <w:pPr>
      <w:pStyle w:val="Header"/>
      <w:ind w:right="360"/>
      <w:jc w:val="center"/>
    </w:pPr>
    <w:smartTag w:uri="urn:schemas-microsoft-com:office:smarttags" w:element="address">
      <w:smartTag w:uri="urn:schemas-microsoft-com:office:smarttags" w:element="Street">
        <w:r>
          <w:t>Wareham Main Street</w:t>
        </w:r>
      </w:smartTag>
    </w:smartTag>
    <w:r>
      <w:t xml:space="preserve"> Stormwater RFR –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AB" w:rsidRDefault="00F070AB">
    <w:pPr>
      <w:pStyle w:val="Footer"/>
      <w:framePr w:wrap="around" w:vAnchor="text" w:hAnchor="margin" w:xAlign="right"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B53793">
      <w:rPr>
        <w:rStyle w:val="PageNumber"/>
        <w:noProof/>
      </w:rPr>
      <w:t>2</w:t>
    </w:r>
    <w:r>
      <w:rPr>
        <w:rStyle w:val="PageNumber"/>
      </w:rPr>
      <w:fldChar w:fldCharType="end"/>
    </w:r>
  </w:p>
  <w:p w:rsidR="00F070AB" w:rsidRDefault="00F070AB">
    <w:pPr>
      <w:pStyle w:val="Footer"/>
      <w:ind w:right="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AB" w:rsidRDefault="00F070AB">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0AB" w:rsidRDefault="00F070AB">
      <w:r>
        <w:separator/>
      </w:r>
    </w:p>
  </w:footnote>
  <w:footnote w:type="continuationSeparator" w:id="0">
    <w:p w:rsidR="00F070AB" w:rsidRDefault="00F070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AB" w:rsidRDefault="00F070A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AB" w:rsidRPr="00962F36" w:rsidRDefault="00F070AB" w:rsidP="00962F3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AB" w:rsidRDefault="00F070A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2060E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A2A620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3A63F0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571066E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F4003D4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5BC67C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946CD1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58FDF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0CED41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E64D35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F1D7DA2"/>
    <w:multiLevelType w:val="hybridMultilevel"/>
    <w:tmpl w:val="18D29C16"/>
    <w:lvl w:ilvl="0" w:tplc="8B48ACBA">
      <w:start w:val="1"/>
      <w:numFmt w:val="bullet"/>
      <w:pStyle w:val="ListNumber4"/>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3D43256"/>
    <w:multiLevelType w:val="hybridMultilevel"/>
    <w:tmpl w:val="8288FFF4"/>
    <w:lvl w:ilvl="0" w:tplc="04090015">
      <w:start w:val="1"/>
      <w:numFmt w:val="upp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0C4160D"/>
    <w:multiLevelType w:val="hybridMultilevel"/>
    <w:tmpl w:val="6C42B3E0"/>
    <w:lvl w:ilvl="0" w:tplc="8B48ACBA">
      <w:start w:val="1"/>
      <w:numFmt w:val="bullet"/>
      <w:pStyle w:val="ListNumber5"/>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6B35D5D"/>
    <w:multiLevelType w:val="hybridMultilevel"/>
    <w:tmpl w:val="ECE6CD32"/>
    <w:lvl w:ilvl="0" w:tplc="BDEA5EE2">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7412E8C"/>
    <w:multiLevelType w:val="hybridMultilevel"/>
    <w:tmpl w:val="859C2E80"/>
    <w:lvl w:ilvl="0" w:tplc="9418D75C">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5B411E38"/>
    <w:multiLevelType w:val="hybridMultilevel"/>
    <w:tmpl w:val="0A6E9C04"/>
    <w:lvl w:ilvl="0" w:tplc="8B48ACBA">
      <w:start w:val="1"/>
      <w:numFmt w:val="bullet"/>
      <w:pStyle w:val="ListNumber2"/>
      <w:lvlText w:val=""/>
      <w:lvlJc w:val="left"/>
      <w:pPr>
        <w:tabs>
          <w:tab w:val="num" w:pos="1080"/>
        </w:tabs>
        <w:ind w:left="1080" w:hanging="360"/>
      </w:pPr>
      <w:rPr>
        <w:rFonts w:ascii="Symbol" w:hAnsi="Symbol" w:hint="default"/>
        <w:sz w:val="20"/>
      </w:rPr>
    </w:lvl>
    <w:lvl w:ilvl="1" w:tplc="04090001">
      <w:start w:val="1"/>
      <w:numFmt w:val="bullet"/>
      <w:lvlText w:val=""/>
      <w:lvlJc w:val="left"/>
      <w:pPr>
        <w:tabs>
          <w:tab w:val="num" w:pos="1350"/>
        </w:tabs>
        <w:ind w:left="1350" w:hanging="360"/>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C991AAD"/>
    <w:multiLevelType w:val="hybridMultilevel"/>
    <w:tmpl w:val="06624B6C"/>
    <w:lvl w:ilvl="0" w:tplc="04090001">
      <w:start w:val="1"/>
      <w:numFmt w:val="bullet"/>
      <w:pStyle w:val="Hyperlink10"/>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784A30C">
      <w:start w:val="1"/>
      <w:numFmt w:val="bullet"/>
      <w:lvlText w:val="o"/>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0AD5BE5"/>
    <w:multiLevelType w:val="hybridMultilevel"/>
    <w:tmpl w:val="A2D42E60"/>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7895324A"/>
    <w:multiLevelType w:val="hybridMultilevel"/>
    <w:tmpl w:val="F6A0F90C"/>
    <w:lvl w:ilvl="0" w:tplc="8B48ACBA">
      <w:start w:val="1"/>
      <w:numFmt w:val="bullet"/>
      <w:pStyle w:val="ListNumber3"/>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5"/>
  </w:num>
  <w:num w:numId="18">
    <w:abstractNumId w:val="18"/>
  </w:num>
  <w:num w:numId="19">
    <w:abstractNumId w:val="10"/>
  </w:num>
  <w:num w:numId="20">
    <w:abstractNumId w:val="12"/>
  </w:num>
  <w:num w:numId="21">
    <w:abstractNumId w:val="11"/>
  </w:num>
  <w:num w:numId="22">
    <w:abstractNumId w:val="13"/>
  </w:num>
  <w:num w:numId="23">
    <w:abstractNumId w:val="17"/>
  </w:num>
  <w:num w:numId="24">
    <w:abstractNumId w:val="1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547"/>
  <w:hyphenationZone w:val="90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rsids>
    <w:rsidRoot w:val="00B52EAB"/>
    <w:rsid w:val="00001FDA"/>
    <w:rsid w:val="000037F5"/>
    <w:rsid w:val="0001600D"/>
    <w:rsid w:val="0002100C"/>
    <w:rsid w:val="0002477A"/>
    <w:rsid w:val="00024B29"/>
    <w:rsid w:val="00026B55"/>
    <w:rsid w:val="000275E7"/>
    <w:rsid w:val="000278E2"/>
    <w:rsid w:val="00061F99"/>
    <w:rsid w:val="00063679"/>
    <w:rsid w:val="00065EF4"/>
    <w:rsid w:val="00080818"/>
    <w:rsid w:val="00082B44"/>
    <w:rsid w:val="00086AA5"/>
    <w:rsid w:val="0008706E"/>
    <w:rsid w:val="00091AAF"/>
    <w:rsid w:val="0009609E"/>
    <w:rsid w:val="000A070D"/>
    <w:rsid w:val="000A07CB"/>
    <w:rsid w:val="000A3C8E"/>
    <w:rsid w:val="000B415E"/>
    <w:rsid w:val="000C2F8D"/>
    <w:rsid w:val="000C61B5"/>
    <w:rsid w:val="000D0309"/>
    <w:rsid w:val="000D3956"/>
    <w:rsid w:val="000D7FB6"/>
    <w:rsid w:val="000F10B9"/>
    <w:rsid w:val="000F1310"/>
    <w:rsid w:val="000F1667"/>
    <w:rsid w:val="000F4644"/>
    <w:rsid w:val="000F75C0"/>
    <w:rsid w:val="001039F5"/>
    <w:rsid w:val="0011285D"/>
    <w:rsid w:val="00113D90"/>
    <w:rsid w:val="0011427A"/>
    <w:rsid w:val="0011675F"/>
    <w:rsid w:val="00116E20"/>
    <w:rsid w:val="001213D3"/>
    <w:rsid w:val="00127951"/>
    <w:rsid w:val="00133621"/>
    <w:rsid w:val="00137AC2"/>
    <w:rsid w:val="00137B1A"/>
    <w:rsid w:val="00141993"/>
    <w:rsid w:val="00141AB5"/>
    <w:rsid w:val="00143818"/>
    <w:rsid w:val="001440BB"/>
    <w:rsid w:val="0015270E"/>
    <w:rsid w:val="00154B8A"/>
    <w:rsid w:val="00163317"/>
    <w:rsid w:val="001648A8"/>
    <w:rsid w:val="0016513B"/>
    <w:rsid w:val="001674DF"/>
    <w:rsid w:val="00172A38"/>
    <w:rsid w:val="00174B9F"/>
    <w:rsid w:val="001761AC"/>
    <w:rsid w:val="00176504"/>
    <w:rsid w:val="00180C97"/>
    <w:rsid w:val="001820E0"/>
    <w:rsid w:val="001826BD"/>
    <w:rsid w:val="0019045F"/>
    <w:rsid w:val="00192612"/>
    <w:rsid w:val="00192D75"/>
    <w:rsid w:val="001A1D78"/>
    <w:rsid w:val="001A4CBE"/>
    <w:rsid w:val="001A5707"/>
    <w:rsid w:val="001A5E77"/>
    <w:rsid w:val="001B56F1"/>
    <w:rsid w:val="001B5F5E"/>
    <w:rsid w:val="001B7DC6"/>
    <w:rsid w:val="001C3459"/>
    <w:rsid w:val="001C494E"/>
    <w:rsid w:val="001D22B2"/>
    <w:rsid w:val="001D5F38"/>
    <w:rsid w:val="001D6B9C"/>
    <w:rsid w:val="001D77F0"/>
    <w:rsid w:val="001E0003"/>
    <w:rsid w:val="001E0126"/>
    <w:rsid w:val="001E01E4"/>
    <w:rsid w:val="001E71D7"/>
    <w:rsid w:val="001F0EE8"/>
    <w:rsid w:val="001F436F"/>
    <w:rsid w:val="002056FC"/>
    <w:rsid w:val="00210850"/>
    <w:rsid w:val="00213E24"/>
    <w:rsid w:val="002149BD"/>
    <w:rsid w:val="00214D90"/>
    <w:rsid w:val="0021743C"/>
    <w:rsid w:val="002274E5"/>
    <w:rsid w:val="002502D5"/>
    <w:rsid w:val="002512D8"/>
    <w:rsid w:val="00253FDA"/>
    <w:rsid w:val="00261651"/>
    <w:rsid w:val="0026433B"/>
    <w:rsid w:val="00265872"/>
    <w:rsid w:val="002664C7"/>
    <w:rsid w:val="002731F5"/>
    <w:rsid w:val="00273A50"/>
    <w:rsid w:val="00274A29"/>
    <w:rsid w:val="00277D91"/>
    <w:rsid w:val="00282D95"/>
    <w:rsid w:val="0028370D"/>
    <w:rsid w:val="00286A5D"/>
    <w:rsid w:val="00290ED1"/>
    <w:rsid w:val="00291B6E"/>
    <w:rsid w:val="00292E3E"/>
    <w:rsid w:val="00293B16"/>
    <w:rsid w:val="002946FA"/>
    <w:rsid w:val="002A332D"/>
    <w:rsid w:val="002A402F"/>
    <w:rsid w:val="002B3017"/>
    <w:rsid w:val="002D1BFB"/>
    <w:rsid w:val="002D4E23"/>
    <w:rsid w:val="002D733B"/>
    <w:rsid w:val="002F256F"/>
    <w:rsid w:val="002F6E78"/>
    <w:rsid w:val="00300F5B"/>
    <w:rsid w:val="003160BB"/>
    <w:rsid w:val="0031682A"/>
    <w:rsid w:val="003212E0"/>
    <w:rsid w:val="00321F7E"/>
    <w:rsid w:val="00323B1D"/>
    <w:rsid w:val="00325FE4"/>
    <w:rsid w:val="00327289"/>
    <w:rsid w:val="003328B1"/>
    <w:rsid w:val="00334C89"/>
    <w:rsid w:val="00335179"/>
    <w:rsid w:val="0033523D"/>
    <w:rsid w:val="0033571C"/>
    <w:rsid w:val="00337A3C"/>
    <w:rsid w:val="00341988"/>
    <w:rsid w:val="0034271A"/>
    <w:rsid w:val="0034643B"/>
    <w:rsid w:val="00352721"/>
    <w:rsid w:val="00352F2B"/>
    <w:rsid w:val="00353216"/>
    <w:rsid w:val="003700F1"/>
    <w:rsid w:val="003714AB"/>
    <w:rsid w:val="00373ABB"/>
    <w:rsid w:val="00377924"/>
    <w:rsid w:val="00382BAC"/>
    <w:rsid w:val="00391185"/>
    <w:rsid w:val="00394C2C"/>
    <w:rsid w:val="00395067"/>
    <w:rsid w:val="003972E5"/>
    <w:rsid w:val="003B34D6"/>
    <w:rsid w:val="003B72F2"/>
    <w:rsid w:val="003C32EE"/>
    <w:rsid w:val="003C4B95"/>
    <w:rsid w:val="003D5233"/>
    <w:rsid w:val="003D6E55"/>
    <w:rsid w:val="003D7DA7"/>
    <w:rsid w:val="003F2F8E"/>
    <w:rsid w:val="003F3183"/>
    <w:rsid w:val="003F4F6B"/>
    <w:rsid w:val="00401206"/>
    <w:rsid w:val="00401743"/>
    <w:rsid w:val="00406872"/>
    <w:rsid w:val="00411433"/>
    <w:rsid w:val="00413307"/>
    <w:rsid w:val="0041418D"/>
    <w:rsid w:val="004170D8"/>
    <w:rsid w:val="00433ED7"/>
    <w:rsid w:val="004426DD"/>
    <w:rsid w:val="004536C0"/>
    <w:rsid w:val="004537F2"/>
    <w:rsid w:val="004578D8"/>
    <w:rsid w:val="004655D3"/>
    <w:rsid w:val="004673E0"/>
    <w:rsid w:val="00471D1A"/>
    <w:rsid w:val="00492719"/>
    <w:rsid w:val="00496726"/>
    <w:rsid w:val="004A003A"/>
    <w:rsid w:val="004A11D2"/>
    <w:rsid w:val="004A3D50"/>
    <w:rsid w:val="004A582E"/>
    <w:rsid w:val="004B0F22"/>
    <w:rsid w:val="004B2ECF"/>
    <w:rsid w:val="004C4106"/>
    <w:rsid w:val="004C4A34"/>
    <w:rsid w:val="004C79CC"/>
    <w:rsid w:val="004D57FC"/>
    <w:rsid w:val="004D70EC"/>
    <w:rsid w:val="004E17DB"/>
    <w:rsid w:val="004E288E"/>
    <w:rsid w:val="004E4D85"/>
    <w:rsid w:val="004E7E48"/>
    <w:rsid w:val="004F406C"/>
    <w:rsid w:val="004F4B7B"/>
    <w:rsid w:val="00501D7D"/>
    <w:rsid w:val="00503301"/>
    <w:rsid w:val="00514B1D"/>
    <w:rsid w:val="0051690B"/>
    <w:rsid w:val="00517B93"/>
    <w:rsid w:val="005235D7"/>
    <w:rsid w:val="005455AE"/>
    <w:rsid w:val="005554E9"/>
    <w:rsid w:val="00555ACB"/>
    <w:rsid w:val="0055663A"/>
    <w:rsid w:val="00560487"/>
    <w:rsid w:val="005613E0"/>
    <w:rsid w:val="005630EE"/>
    <w:rsid w:val="00563280"/>
    <w:rsid w:val="0056624B"/>
    <w:rsid w:val="005666AC"/>
    <w:rsid w:val="0057038D"/>
    <w:rsid w:val="00570CEC"/>
    <w:rsid w:val="00574384"/>
    <w:rsid w:val="00575D97"/>
    <w:rsid w:val="00582AD9"/>
    <w:rsid w:val="005841DA"/>
    <w:rsid w:val="00584A0B"/>
    <w:rsid w:val="00586EB8"/>
    <w:rsid w:val="00592763"/>
    <w:rsid w:val="005938A5"/>
    <w:rsid w:val="00597520"/>
    <w:rsid w:val="005A04C8"/>
    <w:rsid w:val="005A1964"/>
    <w:rsid w:val="005B2724"/>
    <w:rsid w:val="005B458E"/>
    <w:rsid w:val="005B49E0"/>
    <w:rsid w:val="005C365B"/>
    <w:rsid w:val="005C58AC"/>
    <w:rsid w:val="005D1ED9"/>
    <w:rsid w:val="005D218D"/>
    <w:rsid w:val="005D2A39"/>
    <w:rsid w:val="005D58F2"/>
    <w:rsid w:val="005D68A4"/>
    <w:rsid w:val="005E29FD"/>
    <w:rsid w:val="005F3F50"/>
    <w:rsid w:val="00600521"/>
    <w:rsid w:val="00602B45"/>
    <w:rsid w:val="00603589"/>
    <w:rsid w:val="006052DF"/>
    <w:rsid w:val="00612BC2"/>
    <w:rsid w:val="00613817"/>
    <w:rsid w:val="0062032C"/>
    <w:rsid w:val="00627AD5"/>
    <w:rsid w:val="00635411"/>
    <w:rsid w:val="00641032"/>
    <w:rsid w:val="00652779"/>
    <w:rsid w:val="0065354A"/>
    <w:rsid w:val="00663044"/>
    <w:rsid w:val="00666BF8"/>
    <w:rsid w:val="006673D5"/>
    <w:rsid w:val="00667776"/>
    <w:rsid w:val="00667FBE"/>
    <w:rsid w:val="006817CB"/>
    <w:rsid w:val="00682335"/>
    <w:rsid w:val="00686A8C"/>
    <w:rsid w:val="00687C04"/>
    <w:rsid w:val="00696C0E"/>
    <w:rsid w:val="006A4DC2"/>
    <w:rsid w:val="006A57AC"/>
    <w:rsid w:val="006A6ADA"/>
    <w:rsid w:val="006B10F6"/>
    <w:rsid w:val="006B3F9B"/>
    <w:rsid w:val="006B4B98"/>
    <w:rsid w:val="006B68A5"/>
    <w:rsid w:val="006C406C"/>
    <w:rsid w:val="006C6CF7"/>
    <w:rsid w:val="006C6D30"/>
    <w:rsid w:val="006D21CB"/>
    <w:rsid w:val="006E205D"/>
    <w:rsid w:val="006F7ADF"/>
    <w:rsid w:val="00703541"/>
    <w:rsid w:val="00705B97"/>
    <w:rsid w:val="0071120C"/>
    <w:rsid w:val="0071650B"/>
    <w:rsid w:val="007250E2"/>
    <w:rsid w:val="007251E1"/>
    <w:rsid w:val="00727AC7"/>
    <w:rsid w:val="00737A51"/>
    <w:rsid w:val="00742DC8"/>
    <w:rsid w:val="007503AE"/>
    <w:rsid w:val="00752753"/>
    <w:rsid w:val="007549CA"/>
    <w:rsid w:val="00760293"/>
    <w:rsid w:val="00775B13"/>
    <w:rsid w:val="00777FCC"/>
    <w:rsid w:val="00784F57"/>
    <w:rsid w:val="00787350"/>
    <w:rsid w:val="0079189D"/>
    <w:rsid w:val="007931B7"/>
    <w:rsid w:val="00794129"/>
    <w:rsid w:val="00794D2A"/>
    <w:rsid w:val="0079511F"/>
    <w:rsid w:val="007A2C10"/>
    <w:rsid w:val="007B0108"/>
    <w:rsid w:val="007C6019"/>
    <w:rsid w:val="007D12FE"/>
    <w:rsid w:val="007D43D3"/>
    <w:rsid w:val="007E2B48"/>
    <w:rsid w:val="007E4B77"/>
    <w:rsid w:val="007E5221"/>
    <w:rsid w:val="007E5FFF"/>
    <w:rsid w:val="008039EB"/>
    <w:rsid w:val="0080581E"/>
    <w:rsid w:val="00806E1A"/>
    <w:rsid w:val="00811D9D"/>
    <w:rsid w:val="00812216"/>
    <w:rsid w:val="00816819"/>
    <w:rsid w:val="00816B36"/>
    <w:rsid w:val="00820C6D"/>
    <w:rsid w:val="00820F84"/>
    <w:rsid w:val="00822AE6"/>
    <w:rsid w:val="008240DB"/>
    <w:rsid w:val="00824374"/>
    <w:rsid w:val="00830E5A"/>
    <w:rsid w:val="00833A89"/>
    <w:rsid w:val="008438D6"/>
    <w:rsid w:val="008502C6"/>
    <w:rsid w:val="00850988"/>
    <w:rsid w:val="00851E4C"/>
    <w:rsid w:val="00857ABF"/>
    <w:rsid w:val="00861C55"/>
    <w:rsid w:val="00864FD7"/>
    <w:rsid w:val="00870130"/>
    <w:rsid w:val="008715DE"/>
    <w:rsid w:val="00871D6F"/>
    <w:rsid w:val="00872DF2"/>
    <w:rsid w:val="0087378A"/>
    <w:rsid w:val="00875A04"/>
    <w:rsid w:val="00876F5B"/>
    <w:rsid w:val="008803B0"/>
    <w:rsid w:val="008826AA"/>
    <w:rsid w:val="0088461B"/>
    <w:rsid w:val="00895D06"/>
    <w:rsid w:val="008A4F23"/>
    <w:rsid w:val="008B29A6"/>
    <w:rsid w:val="008B32C6"/>
    <w:rsid w:val="008B48CB"/>
    <w:rsid w:val="008C5B75"/>
    <w:rsid w:val="008C6C28"/>
    <w:rsid w:val="008D37A9"/>
    <w:rsid w:val="008D4A79"/>
    <w:rsid w:val="008E1213"/>
    <w:rsid w:val="008F4020"/>
    <w:rsid w:val="008F4559"/>
    <w:rsid w:val="008F7548"/>
    <w:rsid w:val="0090060F"/>
    <w:rsid w:val="00903B3C"/>
    <w:rsid w:val="00906038"/>
    <w:rsid w:val="00907ADA"/>
    <w:rsid w:val="009134D1"/>
    <w:rsid w:val="009208CA"/>
    <w:rsid w:val="00923788"/>
    <w:rsid w:val="00923B1A"/>
    <w:rsid w:val="00923BDD"/>
    <w:rsid w:val="00925360"/>
    <w:rsid w:val="009275D2"/>
    <w:rsid w:val="0093310E"/>
    <w:rsid w:val="009405B4"/>
    <w:rsid w:val="00940746"/>
    <w:rsid w:val="00941731"/>
    <w:rsid w:val="00943854"/>
    <w:rsid w:val="0094474C"/>
    <w:rsid w:val="009449A4"/>
    <w:rsid w:val="00962F36"/>
    <w:rsid w:val="00963B5D"/>
    <w:rsid w:val="009657C5"/>
    <w:rsid w:val="00965CFA"/>
    <w:rsid w:val="009660E9"/>
    <w:rsid w:val="00966894"/>
    <w:rsid w:val="00967B2D"/>
    <w:rsid w:val="00970F7F"/>
    <w:rsid w:val="00974001"/>
    <w:rsid w:val="00975779"/>
    <w:rsid w:val="00982B21"/>
    <w:rsid w:val="00986AF6"/>
    <w:rsid w:val="0099443D"/>
    <w:rsid w:val="00994771"/>
    <w:rsid w:val="009956B2"/>
    <w:rsid w:val="00996AB3"/>
    <w:rsid w:val="009A2F5C"/>
    <w:rsid w:val="009A4B24"/>
    <w:rsid w:val="009A6684"/>
    <w:rsid w:val="009B395F"/>
    <w:rsid w:val="009C038D"/>
    <w:rsid w:val="009C3E25"/>
    <w:rsid w:val="009C663C"/>
    <w:rsid w:val="009D36FE"/>
    <w:rsid w:val="009D5EEF"/>
    <w:rsid w:val="009D6427"/>
    <w:rsid w:val="009E260B"/>
    <w:rsid w:val="009E47DA"/>
    <w:rsid w:val="009E73FB"/>
    <w:rsid w:val="00A04A0C"/>
    <w:rsid w:val="00A05FCC"/>
    <w:rsid w:val="00A11486"/>
    <w:rsid w:val="00A1202E"/>
    <w:rsid w:val="00A12C4C"/>
    <w:rsid w:val="00A1650F"/>
    <w:rsid w:val="00A23733"/>
    <w:rsid w:val="00A30C82"/>
    <w:rsid w:val="00A32B8B"/>
    <w:rsid w:val="00A35132"/>
    <w:rsid w:val="00A542AC"/>
    <w:rsid w:val="00A574E0"/>
    <w:rsid w:val="00A67BC5"/>
    <w:rsid w:val="00A70F35"/>
    <w:rsid w:val="00A828A8"/>
    <w:rsid w:val="00A876A4"/>
    <w:rsid w:val="00A87C86"/>
    <w:rsid w:val="00A91768"/>
    <w:rsid w:val="00A9196E"/>
    <w:rsid w:val="00A97296"/>
    <w:rsid w:val="00AA0E30"/>
    <w:rsid w:val="00AA1C77"/>
    <w:rsid w:val="00AA2733"/>
    <w:rsid w:val="00AA30DC"/>
    <w:rsid w:val="00AB56D8"/>
    <w:rsid w:val="00AC54E5"/>
    <w:rsid w:val="00AC5BF9"/>
    <w:rsid w:val="00AD19F0"/>
    <w:rsid w:val="00AE2C79"/>
    <w:rsid w:val="00AE66EC"/>
    <w:rsid w:val="00AE730E"/>
    <w:rsid w:val="00AF1D7E"/>
    <w:rsid w:val="00AF2459"/>
    <w:rsid w:val="00AF37B2"/>
    <w:rsid w:val="00AF5160"/>
    <w:rsid w:val="00B1418A"/>
    <w:rsid w:val="00B16B5E"/>
    <w:rsid w:val="00B22C20"/>
    <w:rsid w:val="00B31911"/>
    <w:rsid w:val="00B336AF"/>
    <w:rsid w:val="00B35E7B"/>
    <w:rsid w:val="00B4069C"/>
    <w:rsid w:val="00B42E77"/>
    <w:rsid w:val="00B46074"/>
    <w:rsid w:val="00B51578"/>
    <w:rsid w:val="00B52EAB"/>
    <w:rsid w:val="00B53793"/>
    <w:rsid w:val="00B56EDD"/>
    <w:rsid w:val="00B57315"/>
    <w:rsid w:val="00B6456B"/>
    <w:rsid w:val="00B652DD"/>
    <w:rsid w:val="00B65FA3"/>
    <w:rsid w:val="00B65FB0"/>
    <w:rsid w:val="00B7131A"/>
    <w:rsid w:val="00B739CC"/>
    <w:rsid w:val="00B75B87"/>
    <w:rsid w:val="00B77F85"/>
    <w:rsid w:val="00B80C7E"/>
    <w:rsid w:val="00B87B9A"/>
    <w:rsid w:val="00B9079C"/>
    <w:rsid w:val="00BA044D"/>
    <w:rsid w:val="00BA38EF"/>
    <w:rsid w:val="00BA5927"/>
    <w:rsid w:val="00BB2139"/>
    <w:rsid w:val="00BB317E"/>
    <w:rsid w:val="00BB3AEB"/>
    <w:rsid w:val="00BB514B"/>
    <w:rsid w:val="00BC1352"/>
    <w:rsid w:val="00BC52A8"/>
    <w:rsid w:val="00BD273D"/>
    <w:rsid w:val="00BD2CA0"/>
    <w:rsid w:val="00BD4BA0"/>
    <w:rsid w:val="00BE2361"/>
    <w:rsid w:val="00BE45FC"/>
    <w:rsid w:val="00BF0482"/>
    <w:rsid w:val="00BF2928"/>
    <w:rsid w:val="00BF38FA"/>
    <w:rsid w:val="00BF56AF"/>
    <w:rsid w:val="00C00382"/>
    <w:rsid w:val="00C01F26"/>
    <w:rsid w:val="00C043F8"/>
    <w:rsid w:val="00C04928"/>
    <w:rsid w:val="00C07BE9"/>
    <w:rsid w:val="00C129F6"/>
    <w:rsid w:val="00C27FD5"/>
    <w:rsid w:val="00C418A6"/>
    <w:rsid w:val="00C41DBA"/>
    <w:rsid w:val="00C4668C"/>
    <w:rsid w:val="00C52B54"/>
    <w:rsid w:val="00C566FB"/>
    <w:rsid w:val="00C57A04"/>
    <w:rsid w:val="00C64498"/>
    <w:rsid w:val="00C673AE"/>
    <w:rsid w:val="00C76BAB"/>
    <w:rsid w:val="00C8012E"/>
    <w:rsid w:val="00C81ABE"/>
    <w:rsid w:val="00C9376B"/>
    <w:rsid w:val="00C967E9"/>
    <w:rsid w:val="00CA536C"/>
    <w:rsid w:val="00CA6B00"/>
    <w:rsid w:val="00CB0C93"/>
    <w:rsid w:val="00CB19D3"/>
    <w:rsid w:val="00CB7B2D"/>
    <w:rsid w:val="00CC3540"/>
    <w:rsid w:val="00CC58A8"/>
    <w:rsid w:val="00CC591C"/>
    <w:rsid w:val="00CD0D0F"/>
    <w:rsid w:val="00CE1EC8"/>
    <w:rsid w:val="00CE3D77"/>
    <w:rsid w:val="00CE4886"/>
    <w:rsid w:val="00D05E49"/>
    <w:rsid w:val="00D07B5E"/>
    <w:rsid w:val="00D124DD"/>
    <w:rsid w:val="00D13DCA"/>
    <w:rsid w:val="00D203D6"/>
    <w:rsid w:val="00D20924"/>
    <w:rsid w:val="00D20E7F"/>
    <w:rsid w:val="00D21C75"/>
    <w:rsid w:val="00D2200E"/>
    <w:rsid w:val="00D22088"/>
    <w:rsid w:val="00D276C9"/>
    <w:rsid w:val="00D32467"/>
    <w:rsid w:val="00D33ADA"/>
    <w:rsid w:val="00D35D9F"/>
    <w:rsid w:val="00D36233"/>
    <w:rsid w:val="00D40CDC"/>
    <w:rsid w:val="00D511E6"/>
    <w:rsid w:val="00D54C56"/>
    <w:rsid w:val="00D60783"/>
    <w:rsid w:val="00D61DE5"/>
    <w:rsid w:val="00D75569"/>
    <w:rsid w:val="00D82D85"/>
    <w:rsid w:val="00D853A7"/>
    <w:rsid w:val="00D86FF6"/>
    <w:rsid w:val="00D95181"/>
    <w:rsid w:val="00DA0998"/>
    <w:rsid w:val="00DA27A7"/>
    <w:rsid w:val="00DA54E6"/>
    <w:rsid w:val="00DB2291"/>
    <w:rsid w:val="00DC31B1"/>
    <w:rsid w:val="00DD3F5C"/>
    <w:rsid w:val="00DE7B25"/>
    <w:rsid w:val="00DF252D"/>
    <w:rsid w:val="00DF2605"/>
    <w:rsid w:val="00DF3264"/>
    <w:rsid w:val="00DF3EB1"/>
    <w:rsid w:val="00DF7E64"/>
    <w:rsid w:val="00DF7EBB"/>
    <w:rsid w:val="00E03484"/>
    <w:rsid w:val="00E036F3"/>
    <w:rsid w:val="00E260CE"/>
    <w:rsid w:val="00E34C35"/>
    <w:rsid w:val="00E40E04"/>
    <w:rsid w:val="00E432C0"/>
    <w:rsid w:val="00E45108"/>
    <w:rsid w:val="00E479A9"/>
    <w:rsid w:val="00E5079F"/>
    <w:rsid w:val="00E508A4"/>
    <w:rsid w:val="00E518F2"/>
    <w:rsid w:val="00E524AB"/>
    <w:rsid w:val="00E5513F"/>
    <w:rsid w:val="00E56EA1"/>
    <w:rsid w:val="00E60216"/>
    <w:rsid w:val="00E635DF"/>
    <w:rsid w:val="00E732E5"/>
    <w:rsid w:val="00E76109"/>
    <w:rsid w:val="00E77A6D"/>
    <w:rsid w:val="00E81671"/>
    <w:rsid w:val="00E90371"/>
    <w:rsid w:val="00E93822"/>
    <w:rsid w:val="00E94BFE"/>
    <w:rsid w:val="00E9695D"/>
    <w:rsid w:val="00EA1AC2"/>
    <w:rsid w:val="00EA1E67"/>
    <w:rsid w:val="00EA6B46"/>
    <w:rsid w:val="00EC2FD4"/>
    <w:rsid w:val="00ED5052"/>
    <w:rsid w:val="00ED7C0D"/>
    <w:rsid w:val="00EE36DA"/>
    <w:rsid w:val="00EE5834"/>
    <w:rsid w:val="00EF5CE4"/>
    <w:rsid w:val="00F070AB"/>
    <w:rsid w:val="00F11DBD"/>
    <w:rsid w:val="00F17B88"/>
    <w:rsid w:val="00F20089"/>
    <w:rsid w:val="00F23301"/>
    <w:rsid w:val="00F26E12"/>
    <w:rsid w:val="00F27785"/>
    <w:rsid w:val="00F34197"/>
    <w:rsid w:val="00F3542A"/>
    <w:rsid w:val="00F35459"/>
    <w:rsid w:val="00F3566E"/>
    <w:rsid w:val="00F36D22"/>
    <w:rsid w:val="00F5507B"/>
    <w:rsid w:val="00F62430"/>
    <w:rsid w:val="00F67C43"/>
    <w:rsid w:val="00F73D49"/>
    <w:rsid w:val="00F76054"/>
    <w:rsid w:val="00F767CD"/>
    <w:rsid w:val="00F76A7B"/>
    <w:rsid w:val="00F8026F"/>
    <w:rsid w:val="00F83481"/>
    <w:rsid w:val="00F844E6"/>
    <w:rsid w:val="00F91F02"/>
    <w:rsid w:val="00FC3538"/>
    <w:rsid w:val="00FC5047"/>
    <w:rsid w:val="00FD0278"/>
    <w:rsid w:val="00FD7C7D"/>
    <w:rsid w:val="00FE0C56"/>
    <w:rsid w:val="00FE1080"/>
    <w:rsid w:val="00FE143E"/>
    <w:rsid w:val="00FE2EF7"/>
    <w:rsid w:val="00FE740D"/>
    <w:rsid w:val="00FF3CBF"/>
    <w:rsid w:val="00FF447A"/>
    <w:rsid w:val="00FF6C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64FD7"/>
    <w:pPr>
      <w:widowControl w:val="0"/>
    </w:pPr>
    <w:rPr>
      <w:rFonts w:ascii="Garamond" w:hAnsi="Garamond"/>
      <w:sz w:val="24"/>
      <w:szCs w:val="20"/>
    </w:rPr>
  </w:style>
  <w:style w:type="paragraph" w:styleId="Heading1">
    <w:name w:val="heading 1"/>
    <w:basedOn w:val="Normal"/>
    <w:next w:val="Normal"/>
    <w:link w:val="Heading1Char"/>
    <w:uiPriority w:val="99"/>
    <w:qFormat/>
    <w:rsid w:val="00864FD7"/>
    <w:pPr>
      <w:keepNext/>
      <w:suppressAutoHyphens/>
      <w:ind w:left="2520" w:firstLine="504"/>
      <w:outlineLvl w:val="0"/>
    </w:pPr>
    <w:rPr>
      <w:rFonts w:ascii="Times New Roman" w:hAnsi="Times New Roman"/>
    </w:rPr>
  </w:style>
  <w:style w:type="paragraph" w:styleId="Heading2">
    <w:name w:val="heading 2"/>
    <w:basedOn w:val="Normal"/>
    <w:next w:val="Normal"/>
    <w:link w:val="Heading2Char"/>
    <w:uiPriority w:val="99"/>
    <w:qFormat/>
    <w:rsid w:val="00864FD7"/>
    <w:pPr>
      <w:keepNext/>
      <w:tabs>
        <w:tab w:val="decimal" w:pos="3330"/>
        <w:tab w:val="center" w:pos="4680"/>
        <w:tab w:val="left" w:pos="5040"/>
        <w:tab w:val="left" w:pos="5760"/>
        <w:tab w:val="left" w:pos="6480"/>
        <w:tab w:val="left" w:pos="7200"/>
        <w:tab w:val="left" w:pos="7920"/>
        <w:tab w:val="left" w:pos="8640"/>
        <w:tab w:val="left" w:pos="9360"/>
      </w:tabs>
      <w:jc w:val="center"/>
      <w:outlineLvl w:val="1"/>
    </w:pPr>
    <w:rPr>
      <w:rFonts w:ascii="Times New Roman" w:hAnsi="Times New Roman"/>
      <w:b/>
    </w:rPr>
  </w:style>
  <w:style w:type="paragraph" w:styleId="Heading3">
    <w:name w:val="heading 3"/>
    <w:basedOn w:val="Normal"/>
    <w:next w:val="Normal"/>
    <w:link w:val="Heading3Char"/>
    <w:uiPriority w:val="99"/>
    <w:qFormat/>
    <w:rsid w:val="00864FD7"/>
    <w:pPr>
      <w:keepNext/>
      <w:tabs>
        <w:tab w:val="left" w:pos="-1440"/>
        <w:tab w:val="left" w:pos="-720"/>
        <w:tab w:val="left" w:pos="0"/>
        <w:tab w:val="left" w:pos="253"/>
        <w:tab w:val="left" w:pos="720"/>
        <w:tab w:val="left" w:pos="1017"/>
        <w:tab w:val="left" w:pos="1440"/>
        <w:tab w:val="left" w:pos="1780"/>
        <w:tab w:val="left" w:pos="2160"/>
        <w:tab w:val="left" w:pos="2416"/>
        <w:tab w:val="left" w:pos="2880"/>
        <w:tab w:val="left" w:pos="3180"/>
        <w:tab w:val="decimal" w:pos="3330"/>
        <w:tab w:val="left" w:pos="3600"/>
        <w:tab w:val="left" w:pos="3942"/>
        <w:tab w:val="left" w:pos="4320"/>
        <w:tab w:val="left" w:pos="4578"/>
        <w:tab w:val="left" w:pos="5040"/>
        <w:tab w:val="left" w:pos="5341"/>
        <w:tab w:val="left" w:pos="5760"/>
        <w:tab w:val="left" w:pos="6480"/>
        <w:tab w:val="left" w:pos="7200"/>
        <w:tab w:val="left" w:pos="7920"/>
        <w:tab w:val="left" w:pos="8640"/>
        <w:tab w:val="left" w:pos="9360"/>
      </w:tabs>
      <w:outlineLvl w:val="2"/>
    </w:pPr>
    <w:rPr>
      <w:rFonts w:ascii="Times New Roman" w:hAnsi="Times New Roman"/>
      <w:b/>
    </w:rPr>
  </w:style>
  <w:style w:type="paragraph" w:styleId="Heading4">
    <w:name w:val="heading 4"/>
    <w:basedOn w:val="Normal"/>
    <w:next w:val="Normal"/>
    <w:link w:val="Heading4Char"/>
    <w:uiPriority w:val="99"/>
    <w:qFormat/>
    <w:rsid w:val="00864FD7"/>
    <w:pPr>
      <w:keepNext/>
      <w:tabs>
        <w:tab w:val="left" w:pos="-1440"/>
        <w:tab w:val="left" w:pos="-720"/>
        <w:tab w:val="left" w:pos="0"/>
        <w:tab w:val="left" w:pos="253"/>
        <w:tab w:val="left" w:pos="720"/>
        <w:tab w:val="left" w:pos="1017"/>
        <w:tab w:val="left" w:pos="1440"/>
        <w:tab w:val="left" w:pos="1780"/>
        <w:tab w:val="left" w:pos="2160"/>
        <w:tab w:val="left" w:pos="2416"/>
        <w:tab w:val="left" w:pos="2880"/>
        <w:tab w:val="left" w:pos="3180"/>
        <w:tab w:val="decimal" w:pos="3330"/>
        <w:tab w:val="left" w:pos="3600"/>
        <w:tab w:val="left" w:pos="3942"/>
        <w:tab w:val="left" w:pos="4320"/>
        <w:tab w:val="left" w:pos="4578"/>
        <w:tab w:val="left" w:pos="5040"/>
        <w:tab w:val="left" w:pos="5341"/>
        <w:tab w:val="left" w:pos="5760"/>
        <w:tab w:val="left" w:pos="6480"/>
        <w:tab w:val="left" w:pos="7200"/>
        <w:tab w:val="left" w:pos="7920"/>
        <w:tab w:val="left" w:pos="8640"/>
        <w:tab w:val="left" w:pos="9360"/>
      </w:tabs>
      <w:jc w:val="both"/>
      <w:outlineLvl w:val="3"/>
    </w:pPr>
    <w:rPr>
      <w:rFonts w:ascii="Times New Roman" w:hAnsi="Times New Roman"/>
      <w:b/>
    </w:rPr>
  </w:style>
  <w:style w:type="paragraph" w:styleId="Heading5">
    <w:name w:val="heading 5"/>
    <w:basedOn w:val="Normal"/>
    <w:next w:val="Normal"/>
    <w:link w:val="Heading5Char"/>
    <w:uiPriority w:val="99"/>
    <w:qFormat/>
    <w:rsid w:val="00864FD7"/>
    <w:pPr>
      <w:keepNext/>
      <w:spacing w:line="360" w:lineRule="auto"/>
      <w:jc w:val="right"/>
      <w:outlineLvl w:val="4"/>
    </w:pPr>
    <w:rPr>
      <w:b/>
      <w:bCs/>
    </w:rPr>
  </w:style>
  <w:style w:type="paragraph" w:styleId="Heading6">
    <w:name w:val="heading 6"/>
    <w:basedOn w:val="Normal"/>
    <w:next w:val="Normal"/>
    <w:link w:val="Heading6Char"/>
    <w:uiPriority w:val="99"/>
    <w:qFormat/>
    <w:rsid w:val="00864FD7"/>
    <w:pPr>
      <w:widowControl/>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864FD7"/>
    <w:pPr>
      <w:keepNext/>
      <w:tabs>
        <w:tab w:val="left" w:pos="-270"/>
        <w:tab w:val="left" w:pos="-17"/>
        <w:tab w:val="left" w:pos="450"/>
        <w:tab w:val="left" w:pos="990"/>
        <w:tab w:val="decimal" w:pos="3330"/>
        <w:tab w:val="right" w:pos="9090"/>
      </w:tabs>
      <w:spacing w:line="288" w:lineRule="exact"/>
      <w:outlineLvl w:val="6"/>
    </w:pPr>
    <w:rPr>
      <w:b/>
      <w:bCs/>
    </w:rPr>
  </w:style>
  <w:style w:type="paragraph" w:styleId="Heading8">
    <w:name w:val="heading 8"/>
    <w:basedOn w:val="Normal"/>
    <w:next w:val="Normal"/>
    <w:link w:val="Heading8Char"/>
    <w:uiPriority w:val="99"/>
    <w:qFormat/>
    <w:rsid w:val="00864FD7"/>
    <w:pPr>
      <w:keepNext/>
      <w:widowControl/>
      <w:jc w:val="center"/>
      <w:outlineLvl w:val="7"/>
    </w:pPr>
    <w:rPr>
      <w:rFonts w:ascii="Times New Roman" w:hAnsi="Times New Roman"/>
      <w:b/>
      <w:bCs/>
      <w:szCs w:val="24"/>
    </w:rPr>
  </w:style>
  <w:style w:type="paragraph" w:styleId="Heading9">
    <w:name w:val="heading 9"/>
    <w:basedOn w:val="Normal"/>
    <w:next w:val="Normal"/>
    <w:link w:val="Heading9Char"/>
    <w:uiPriority w:val="99"/>
    <w:qFormat/>
    <w:rsid w:val="00864FD7"/>
    <w:pPr>
      <w:keepNext/>
      <w:tabs>
        <w:tab w:val="left" w:pos="-270"/>
        <w:tab w:val="left" w:pos="0"/>
        <w:tab w:val="left" w:pos="450"/>
        <w:tab w:val="decimal" w:pos="3330"/>
        <w:tab w:val="right" w:pos="9090"/>
      </w:tabs>
      <w:spacing w:line="288" w:lineRule="exact"/>
      <w:ind w:left="90"/>
      <w:jc w:val="center"/>
      <w:outlineLvl w:val="8"/>
    </w:pPr>
    <w:rPr>
      <w:rFonts w:ascii="Times New Roman" w:hAnsi="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2C1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A2C1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A2C10"/>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A2C10"/>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A2C10"/>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7A2C10"/>
    <w:rPr>
      <w:rFonts w:ascii="Calibri" w:hAnsi="Calibri" w:cs="Times New Roman"/>
      <w:b/>
      <w:bCs/>
    </w:rPr>
  </w:style>
  <w:style w:type="character" w:customStyle="1" w:styleId="Heading7Char">
    <w:name w:val="Heading 7 Char"/>
    <w:basedOn w:val="DefaultParagraphFont"/>
    <w:link w:val="Heading7"/>
    <w:uiPriority w:val="99"/>
    <w:semiHidden/>
    <w:locked/>
    <w:rsid w:val="007A2C10"/>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7A2C10"/>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7A2C10"/>
    <w:rPr>
      <w:rFonts w:ascii="Cambria" w:hAnsi="Cambria" w:cs="Times New Roman"/>
    </w:rPr>
  </w:style>
  <w:style w:type="paragraph" w:styleId="EndnoteText">
    <w:name w:val="endnote text"/>
    <w:basedOn w:val="Normal"/>
    <w:link w:val="EndnoteTextChar"/>
    <w:uiPriority w:val="99"/>
    <w:semiHidden/>
    <w:rsid w:val="00864FD7"/>
  </w:style>
  <w:style w:type="character" w:customStyle="1" w:styleId="EndnoteTextChar">
    <w:name w:val="Endnote Text Char"/>
    <w:basedOn w:val="DefaultParagraphFont"/>
    <w:link w:val="EndnoteText"/>
    <w:uiPriority w:val="99"/>
    <w:semiHidden/>
    <w:locked/>
    <w:rsid w:val="007A2C10"/>
    <w:rPr>
      <w:rFonts w:ascii="Garamond" w:hAnsi="Garamond" w:cs="Times New Roman"/>
      <w:sz w:val="20"/>
      <w:szCs w:val="20"/>
    </w:rPr>
  </w:style>
  <w:style w:type="character" w:styleId="EndnoteReference">
    <w:name w:val="endnote reference"/>
    <w:basedOn w:val="DefaultParagraphFont"/>
    <w:uiPriority w:val="99"/>
    <w:semiHidden/>
    <w:rsid w:val="00864FD7"/>
    <w:rPr>
      <w:rFonts w:cs="Times New Roman"/>
      <w:vertAlign w:val="superscript"/>
    </w:rPr>
  </w:style>
  <w:style w:type="paragraph" w:styleId="FootnoteText">
    <w:name w:val="footnote text"/>
    <w:basedOn w:val="Normal"/>
    <w:link w:val="FootnoteTextChar"/>
    <w:uiPriority w:val="99"/>
    <w:semiHidden/>
    <w:rsid w:val="00864FD7"/>
  </w:style>
  <w:style w:type="character" w:customStyle="1" w:styleId="FootnoteTextChar">
    <w:name w:val="Footnote Text Char"/>
    <w:basedOn w:val="DefaultParagraphFont"/>
    <w:link w:val="FootnoteText"/>
    <w:uiPriority w:val="99"/>
    <w:semiHidden/>
    <w:locked/>
    <w:rsid w:val="007A2C10"/>
    <w:rPr>
      <w:rFonts w:ascii="Garamond" w:hAnsi="Garamond" w:cs="Times New Roman"/>
      <w:sz w:val="20"/>
      <w:szCs w:val="20"/>
    </w:rPr>
  </w:style>
  <w:style w:type="character" w:styleId="FootnoteReference">
    <w:name w:val="footnote reference"/>
    <w:basedOn w:val="DefaultParagraphFont"/>
    <w:uiPriority w:val="99"/>
    <w:semiHidden/>
    <w:rsid w:val="00864FD7"/>
    <w:rPr>
      <w:rFonts w:cs="Times New Roman"/>
      <w:vertAlign w:val="superscript"/>
    </w:rPr>
  </w:style>
  <w:style w:type="paragraph" w:styleId="TOC1">
    <w:name w:val="toc 1"/>
    <w:basedOn w:val="Normal"/>
    <w:next w:val="Normal"/>
    <w:autoRedefine/>
    <w:uiPriority w:val="99"/>
    <w:semiHidden/>
    <w:rsid w:val="00864FD7"/>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864FD7"/>
    <w:pPr>
      <w:tabs>
        <w:tab w:val="right" w:leader="dot" w:pos="9360"/>
      </w:tabs>
      <w:suppressAutoHyphens/>
      <w:ind w:left="1440" w:right="720" w:hanging="720"/>
    </w:pPr>
  </w:style>
  <w:style w:type="paragraph" w:styleId="TOC3">
    <w:name w:val="toc 3"/>
    <w:basedOn w:val="Normal"/>
    <w:next w:val="Normal"/>
    <w:autoRedefine/>
    <w:uiPriority w:val="99"/>
    <w:semiHidden/>
    <w:rsid w:val="00864FD7"/>
    <w:pPr>
      <w:tabs>
        <w:tab w:val="right" w:leader="dot" w:pos="9360"/>
      </w:tabs>
      <w:suppressAutoHyphens/>
      <w:ind w:left="2160" w:right="720" w:hanging="720"/>
    </w:pPr>
  </w:style>
  <w:style w:type="paragraph" w:styleId="TOC4">
    <w:name w:val="toc 4"/>
    <w:basedOn w:val="Normal"/>
    <w:next w:val="Normal"/>
    <w:autoRedefine/>
    <w:uiPriority w:val="99"/>
    <w:semiHidden/>
    <w:rsid w:val="00864FD7"/>
    <w:pPr>
      <w:tabs>
        <w:tab w:val="right" w:leader="dot" w:pos="9360"/>
      </w:tabs>
      <w:suppressAutoHyphens/>
      <w:ind w:left="2880" w:right="720" w:hanging="720"/>
    </w:pPr>
  </w:style>
  <w:style w:type="paragraph" w:styleId="TOC5">
    <w:name w:val="toc 5"/>
    <w:basedOn w:val="Normal"/>
    <w:next w:val="Normal"/>
    <w:autoRedefine/>
    <w:uiPriority w:val="99"/>
    <w:semiHidden/>
    <w:rsid w:val="00864FD7"/>
    <w:pPr>
      <w:tabs>
        <w:tab w:val="right" w:leader="dot" w:pos="9360"/>
      </w:tabs>
      <w:suppressAutoHyphens/>
      <w:ind w:left="3600" w:right="720" w:hanging="720"/>
    </w:pPr>
  </w:style>
  <w:style w:type="paragraph" w:styleId="TOC6">
    <w:name w:val="toc 6"/>
    <w:basedOn w:val="Normal"/>
    <w:next w:val="Normal"/>
    <w:autoRedefine/>
    <w:uiPriority w:val="99"/>
    <w:semiHidden/>
    <w:rsid w:val="00864FD7"/>
    <w:pPr>
      <w:tabs>
        <w:tab w:val="right" w:pos="9360"/>
      </w:tabs>
      <w:suppressAutoHyphens/>
      <w:ind w:left="720" w:hanging="720"/>
    </w:pPr>
  </w:style>
  <w:style w:type="paragraph" w:styleId="TOC7">
    <w:name w:val="toc 7"/>
    <w:basedOn w:val="Normal"/>
    <w:next w:val="Normal"/>
    <w:autoRedefine/>
    <w:uiPriority w:val="99"/>
    <w:semiHidden/>
    <w:rsid w:val="00864FD7"/>
    <w:pPr>
      <w:suppressAutoHyphens/>
      <w:ind w:left="720" w:hanging="720"/>
    </w:pPr>
  </w:style>
  <w:style w:type="paragraph" w:styleId="TOC8">
    <w:name w:val="toc 8"/>
    <w:basedOn w:val="Normal"/>
    <w:next w:val="Normal"/>
    <w:autoRedefine/>
    <w:uiPriority w:val="99"/>
    <w:semiHidden/>
    <w:rsid w:val="00864FD7"/>
    <w:pPr>
      <w:tabs>
        <w:tab w:val="right" w:pos="9360"/>
      </w:tabs>
      <w:suppressAutoHyphens/>
      <w:ind w:left="720" w:hanging="720"/>
    </w:pPr>
  </w:style>
  <w:style w:type="paragraph" w:styleId="TOC9">
    <w:name w:val="toc 9"/>
    <w:basedOn w:val="Normal"/>
    <w:next w:val="Normal"/>
    <w:autoRedefine/>
    <w:uiPriority w:val="99"/>
    <w:semiHidden/>
    <w:rsid w:val="00864FD7"/>
    <w:pPr>
      <w:tabs>
        <w:tab w:val="right" w:leader="dot" w:pos="9360"/>
      </w:tabs>
      <w:suppressAutoHyphens/>
      <w:ind w:left="720" w:hanging="720"/>
    </w:pPr>
  </w:style>
  <w:style w:type="paragraph" w:styleId="Index1">
    <w:name w:val="index 1"/>
    <w:basedOn w:val="Normal"/>
    <w:next w:val="Normal"/>
    <w:autoRedefine/>
    <w:uiPriority w:val="99"/>
    <w:semiHidden/>
    <w:rsid w:val="00864FD7"/>
    <w:pPr>
      <w:tabs>
        <w:tab w:val="right" w:leader="dot" w:pos="9360"/>
      </w:tabs>
      <w:suppressAutoHyphens/>
      <w:ind w:left="1440" w:right="720" w:hanging="1440"/>
    </w:pPr>
  </w:style>
  <w:style w:type="paragraph" w:styleId="Index2">
    <w:name w:val="index 2"/>
    <w:basedOn w:val="Normal"/>
    <w:next w:val="Normal"/>
    <w:autoRedefine/>
    <w:uiPriority w:val="99"/>
    <w:semiHidden/>
    <w:rsid w:val="00864FD7"/>
    <w:pPr>
      <w:tabs>
        <w:tab w:val="right" w:leader="dot" w:pos="9360"/>
      </w:tabs>
      <w:suppressAutoHyphens/>
      <w:ind w:left="1440" w:right="720" w:hanging="720"/>
    </w:pPr>
  </w:style>
  <w:style w:type="paragraph" w:styleId="TOAHeading">
    <w:name w:val="toa heading"/>
    <w:basedOn w:val="Normal"/>
    <w:next w:val="Normal"/>
    <w:uiPriority w:val="99"/>
    <w:semiHidden/>
    <w:rsid w:val="00864FD7"/>
    <w:pPr>
      <w:tabs>
        <w:tab w:val="right" w:pos="9360"/>
      </w:tabs>
      <w:suppressAutoHyphens/>
    </w:pPr>
  </w:style>
  <w:style w:type="paragraph" w:styleId="Caption">
    <w:name w:val="caption"/>
    <w:basedOn w:val="Normal"/>
    <w:next w:val="Normal"/>
    <w:uiPriority w:val="99"/>
    <w:qFormat/>
    <w:rsid w:val="00864FD7"/>
  </w:style>
  <w:style w:type="character" w:customStyle="1" w:styleId="EquationCaption">
    <w:name w:val="_Equation Caption"/>
    <w:uiPriority w:val="99"/>
    <w:rsid w:val="00864FD7"/>
  </w:style>
  <w:style w:type="paragraph" w:styleId="BodyTextIndent">
    <w:name w:val="Body Text Indent"/>
    <w:basedOn w:val="Normal"/>
    <w:link w:val="BodyTextIndentChar"/>
    <w:uiPriority w:val="99"/>
    <w:rsid w:val="00864FD7"/>
    <w:pPr>
      <w:tabs>
        <w:tab w:val="left" w:pos="-180"/>
      </w:tabs>
      <w:suppressAutoHyphens/>
      <w:ind w:left="1440" w:hanging="1440"/>
    </w:pPr>
    <w:rPr>
      <w:rFonts w:ascii="Times New Roman" w:hAnsi="Times New Roman"/>
      <w:sz w:val="22"/>
    </w:rPr>
  </w:style>
  <w:style w:type="character" w:customStyle="1" w:styleId="BodyTextIndentChar">
    <w:name w:val="Body Text Indent Char"/>
    <w:basedOn w:val="DefaultParagraphFont"/>
    <w:link w:val="BodyTextIndent"/>
    <w:uiPriority w:val="99"/>
    <w:semiHidden/>
    <w:locked/>
    <w:rsid w:val="007A2C10"/>
    <w:rPr>
      <w:rFonts w:ascii="Garamond" w:hAnsi="Garamond" w:cs="Times New Roman"/>
      <w:sz w:val="20"/>
      <w:szCs w:val="20"/>
    </w:rPr>
  </w:style>
  <w:style w:type="paragraph" w:styleId="BodyTextIndent2">
    <w:name w:val="Body Text Indent 2"/>
    <w:basedOn w:val="Normal"/>
    <w:link w:val="BodyTextIndent2Char"/>
    <w:uiPriority w:val="99"/>
    <w:rsid w:val="00864FD7"/>
    <w:pPr>
      <w:tabs>
        <w:tab w:val="left" w:pos="-180"/>
      </w:tabs>
      <w:suppressAutoHyphens/>
      <w:ind w:left="2160" w:hanging="2160"/>
    </w:pPr>
    <w:rPr>
      <w:rFonts w:ascii="Times New Roman" w:hAnsi="Times New Roman"/>
      <w:sz w:val="22"/>
    </w:rPr>
  </w:style>
  <w:style w:type="character" w:customStyle="1" w:styleId="BodyTextIndent2Char">
    <w:name w:val="Body Text Indent 2 Char"/>
    <w:basedOn w:val="DefaultParagraphFont"/>
    <w:link w:val="BodyTextIndent2"/>
    <w:uiPriority w:val="99"/>
    <w:semiHidden/>
    <w:locked/>
    <w:rsid w:val="007A2C10"/>
    <w:rPr>
      <w:rFonts w:ascii="Garamond" w:hAnsi="Garamond" w:cs="Times New Roman"/>
      <w:sz w:val="20"/>
      <w:szCs w:val="20"/>
    </w:rPr>
  </w:style>
  <w:style w:type="paragraph" w:styleId="BodyText">
    <w:name w:val="Body Text"/>
    <w:aliases w:val="Body Text Char1 Char,Body Text Char Char Char,Body Text Char1 Char Char Char,Body Text Char Char Char Char Char,Body Text Char Char1 Char,Body Text Char1 Char1,Body Text Char Char Char1"/>
    <w:basedOn w:val="Normal"/>
    <w:link w:val="BodyTextChar"/>
    <w:uiPriority w:val="99"/>
    <w:rsid w:val="00864FD7"/>
    <w:pPr>
      <w:tabs>
        <w:tab w:val="left" w:pos="0"/>
      </w:tabs>
      <w:suppressAutoHyphens/>
    </w:pPr>
    <w:rPr>
      <w:rFonts w:ascii="Times New Roman" w:hAnsi="Times New Roman"/>
      <w:sz w:val="22"/>
    </w:rPr>
  </w:style>
  <w:style w:type="character" w:customStyle="1" w:styleId="BodyTextChar">
    <w:name w:val="Body Text Char"/>
    <w:aliases w:val="Body Text Char1 Char Char,Body Text Char Char Char Char,Body Text Char1 Char Char Char Char,Body Text Char Char Char Char Char Char,Body Text Char Char1 Char Char,Body Text Char1 Char1 Char,Body Text Char Char Char1 Char"/>
    <w:basedOn w:val="DefaultParagraphFont"/>
    <w:link w:val="BodyText"/>
    <w:uiPriority w:val="99"/>
    <w:locked/>
    <w:rsid w:val="00864FD7"/>
    <w:rPr>
      <w:rFonts w:cs="Times New Roman"/>
      <w:snapToGrid w:val="0"/>
      <w:sz w:val="22"/>
      <w:lang w:val="en-US" w:eastAsia="en-US" w:bidi="ar-SA"/>
    </w:rPr>
  </w:style>
  <w:style w:type="paragraph" w:styleId="BodyTextIndent3">
    <w:name w:val="Body Text Indent 3"/>
    <w:basedOn w:val="Normal"/>
    <w:link w:val="BodyTextIndent3Char"/>
    <w:uiPriority w:val="99"/>
    <w:rsid w:val="00864FD7"/>
    <w:pPr>
      <w:tabs>
        <w:tab w:val="left" w:pos="0"/>
        <w:tab w:val="left" w:pos="720"/>
      </w:tabs>
      <w:suppressAutoHyphens/>
      <w:ind w:left="1440" w:hanging="720"/>
    </w:pPr>
    <w:rPr>
      <w:rFonts w:ascii="Times New Roman" w:hAnsi="Times New Roman"/>
      <w:sz w:val="22"/>
    </w:rPr>
  </w:style>
  <w:style w:type="character" w:customStyle="1" w:styleId="BodyTextIndent3Char">
    <w:name w:val="Body Text Indent 3 Char"/>
    <w:basedOn w:val="DefaultParagraphFont"/>
    <w:link w:val="BodyTextIndent3"/>
    <w:uiPriority w:val="99"/>
    <w:semiHidden/>
    <w:locked/>
    <w:rsid w:val="007A2C10"/>
    <w:rPr>
      <w:rFonts w:ascii="Garamond" w:hAnsi="Garamond" w:cs="Times New Roman"/>
      <w:sz w:val="16"/>
      <w:szCs w:val="16"/>
    </w:rPr>
  </w:style>
  <w:style w:type="paragraph" w:styleId="BodyText2">
    <w:name w:val="Body Text 2"/>
    <w:basedOn w:val="Normal"/>
    <w:link w:val="BodyText2Char"/>
    <w:uiPriority w:val="99"/>
    <w:rsid w:val="00864FD7"/>
    <w:pPr>
      <w:jc w:val="both"/>
    </w:pPr>
    <w:rPr>
      <w:rFonts w:ascii="Times New Roman" w:hAnsi="Times New Roman"/>
      <w:sz w:val="22"/>
    </w:rPr>
  </w:style>
  <w:style w:type="character" w:customStyle="1" w:styleId="BodyText2Char">
    <w:name w:val="Body Text 2 Char"/>
    <w:basedOn w:val="DefaultParagraphFont"/>
    <w:link w:val="BodyText2"/>
    <w:uiPriority w:val="99"/>
    <w:semiHidden/>
    <w:locked/>
    <w:rsid w:val="007A2C10"/>
    <w:rPr>
      <w:rFonts w:ascii="Garamond" w:hAnsi="Garamond" w:cs="Times New Roman"/>
      <w:sz w:val="20"/>
      <w:szCs w:val="20"/>
    </w:rPr>
  </w:style>
  <w:style w:type="character" w:styleId="Hyperlink">
    <w:name w:val="Hyperlink"/>
    <w:basedOn w:val="DefaultParagraphFont"/>
    <w:uiPriority w:val="99"/>
    <w:rsid w:val="00864FD7"/>
    <w:rPr>
      <w:rFonts w:cs="Times New Roman"/>
      <w:color w:val="0000FF"/>
      <w:u w:val="single"/>
    </w:rPr>
  </w:style>
  <w:style w:type="paragraph" w:styleId="BalloonText">
    <w:name w:val="Balloon Text"/>
    <w:basedOn w:val="Normal"/>
    <w:link w:val="BalloonTextChar"/>
    <w:uiPriority w:val="99"/>
    <w:semiHidden/>
    <w:rsid w:val="00864F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2C10"/>
    <w:rPr>
      <w:rFonts w:cs="Times New Roman"/>
      <w:sz w:val="2"/>
    </w:rPr>
  </w:style>
  <w:style w:type="paragraph" w:styleId="Footer">
    <w:name w:val="footer"/>
    <w:basedOn w:val="Normal"/>
    <w:link w:val="FooterChar"/>
    <w:uiPriority w:val="99"/>
    <w:rsid w:val="00864FD7"/>
    <w:pPr>
      <w:tabs>
        <w:tab w:val="center" w:pos="4320"/>
        <w:tab w:val="right" w:pos="8640"/>
      </w:tabs>
    </w:pPr>
    <w:rPr>
      <w:rFonts w:ascii="Courier" w:hAnsi="Courier"/>
    </w:rPr>
  </w:style>
  <w:style w:type="character" w:customStyle="1" w:styleId="FooterChar">
    <w:name w:val="Footer Char"/>
    <w:basedOn w:val="DefaultParagraphFont"/>
    <w:link w:val="Footer"/>
    <w:uiPriority w:val="99"/>
    <w:semiHidden/>
    <w:locked/>
    <w:rsid w:val="007A2C10"/>
    <w:rPr>
      <w:rFonts w:ascii="Garamond" w:hAnsi="Garamond" w:cs="Times New Roman"/>
      <w:sz w:val="20"/>
      <w:szCs w:val="20"/>
    </w:rPr>
  </w:style>
  <w:style w:type="paragraph" w:styleId="BodyText3">
    <w:name w:val="Body Text 3"/>
    <w:basedOn w:val="Normal"/>
    <w:link w:val="BodyText3Char"/>
    <w:uiPriority w:val="99"/>
    <w:rsid w:val="00864FD7"/>
    <w:pPr>
      <w:widowControl/>
      <w:autoSpaceDE w:val="0"/>
      <w:autoSpaceDN w:val="0"/>
      <w:adjustRightInd w:val="0"/>
      <w:jc w:val="both"/>
    </w:pPr>
    <w:rPr>
      <w:rFonts w:ascii="Times New Roman" w:hAnsi="Times New Roman"/>
      <w:b/>
      <w:bCs/>
    </w:rPr>
  </w:style>
  <w:style w:type="character" w:customStyle="1" w:styleId="BodyText3Char">
    <w:name w:val="Body Text 3 Char"/>
    <w:basedOn w:val="DefaultParagraphFont"/>
    <w:link w:val="BodyText3"/>
    <w:uiPriority w:val="99"/>
    <w:semiHidden/>
    <w:locked/>
    <w:rsid w:val="007A2C10"/>
    <w:rPr>
      <w:rFonts w:ascii="Garamond" w:hAnsi="Garamond" w:cs="Times New Roman"/>
      <w:sz w:val="16"/>
      <w:szCs w:val="16"/>
    </w:rPr>
  </w:style>
  <w:style w:type="character" w:styleId="FollowedHyperlink">
    <w:name w:val="FollowedHyperlink"/>
    <w:basedOn w:val="DefaultParagraphFont"/>
    <w:uiPriority w:val="99"/>
    <w:rsid w:val="00864FD7"/>
    <w:rPr>
      <w:rFonts w:cs="Times New Roman"/>
      <w:color w:val="800080"/>
      <w:u w:val="single"/>
    </w:rPr>
  </w:style>
  <w:style w:type="paragraph" w:styleId="ListBullet">
    <w:name w:val="List Bullet"/>
    <w:basedOn w:val="Normal"/>
    <w:autoRedefine/>
    <w:uiPriority w:val="99"/>
    <w:rsid w:val="00864FD7"/>
    <w:pPr>
      <w:widowControl/>
      <w:numPr>
        <w:numId w:val="1"/>
      </w:numPr>
    </w:pPr>
    <w:rPr>
      <w:rFonts w:ascii="Times New Roman" w:hAnsi="Times New Roman"/>
      <w:szCs w:val="24"/>
    </w:rPr>
  </w:style>
  <w:style w:type="paragraph" w:styleId="ListBullet2">
    <w:name w:val="List Bullet 2"/>
    <w:basedOn w:val="Normal"/>
    <w:autoRedefine/>
    <w:uiPriority w:val="99"/>
    <w:rsid w:val="00864FD7"/>
    <w:pPr>
      <w:widowControl/>
      <w:numPr>
        <w:numId w:val="2"/>
      </w:numPr>
    </w:pPr>
    <w:rPr>
      <w:rFonts w:ascii="Times New Roman" w:hAnsi="Times New Roman"/>
      <w:szCs w:val="24"/>
    </w:rPr>
  </w:style>
  <w:style w:type="paragraph" w:styleId="ListBullet3">
    <w:name w:val="List Bullet 3"/>
    <w:basedOn w:val="Normal"/>
    <w:autoRedefine/>
    <w:uiPriority w:val="99"/>
    <w:rsid w:val="00864FD7"/>
    <w:pPr>
      <w:widowControl/>
      <w:numPr>
        <w:numId w:val="3"/>
      </w:numPr>
    </w:pPr>
    <w:rPr>
      <w:rFonts w:ascii="Times New Roman" w:hAnsi="Times New Roman"/>
      <w:szCs w:val="24"/>
    </w:rPr>
  </w:style>
  <w:style w:type="paragraph" w:styleId="ListBullet4">
    <w:name w:val="List Bullet 4"/>
    <w:basedOn w:val="Normal"/>
    <w:autoRedefine/>
    <w:uiPriority w:val="99"/>
    <w:rsid w:val="00864FD7"/>
    <w:pPr>
      <w:widowControl/>
      <w:numPr>
        <w:numId w:val="4"/>
      </w:numPr>
    </w:pPr>
    <w:rPr>
      <w:rFonts w:ascii="Times New Roman" w:hAnsi="Times New Roman"/>
      <w:szCs w:val="24"/>
    </w:rPr>
  </w:style>
  <w:style w:type="paragraph" w:styleId="ListBullet5">
    <w:name w:val="List Bullet 5"/>
    <w:basedOn w:val="Normal"/>
    <w:autoRedefine/>
    <w:uiPriority w:val="99"/>
    <w:rsid w:val="00864FD7"/>
    <w:pPr>
      <w:widowControl/>
      <w:numPr>
        <w:numId w:val="5"/>
      </w:numPr>
    </w:pPr>
    <w:rPr>
      <w:rFonts w:ascii="Times New Roman" w:hAnsi="Times New Roman"/>
      <w:szCs w:val="24"/>
    </w:rPr>
  </w:style>
  <w:style w:type="paragraph" w:styleId="ListNumber">
    <w:name w:val="List Number"/>
    <w:basedOn w:val="Normal"/>
    <w:uiPriority w:val="99"/>
    <w:rsid w:val="00864FD7"/>
    <w:pPr>
      <w:widowControl/>
      <w:tabs>
        <w:tab w:val="num" w:pos="360"/>
      </w:tabs>
      <w:ind w:left="360" w:hanging="360"/>
    </w:pPr>
    <w:rPr>
      <w:rFonts w:ascii="Times New Roman" w:hAnsi="Times New Roman"/>
      <w:szCs w:val="24"/>
    </w:rPr>
  </w:style>
  <w:style w:type="paragraph" w:styleId="ListNumber2">
    <w:name w:val="List Number 2"/>
    <w:basedOn w:val="Normal"/>
    <w:uiPriority w:val="99"/>
    <w:rsid w:val="00864FD7"/>
    <w:pPr>
      <w:widowControl/>
      <w:numPr>
        <w:numId w:val="17"/>
      </w:numPr>
      <w:tabs>
        <w:tab w:val="clear" w:pos="1080"/>
        <w:tab w:val="num" w:pos="720"/>
      </w:tabs>
      <w:ind w:left="720"/>
    </w:pPr>
    <w:rPr>
      <w:rFonts w:ascii="Times New Roman" w:hAnsi="Times New Roman"/>
      <w:szCs w:val="24"/>
    </w:rPr>
  </w:style>
  <w:style w:type="paragraph" w:styleId="ListNumber3">
    <w:name w:val="List Number 3"/>
    <w:basedOn w:val="Normal"/>
    <w:uiPriority w:val="99"/>
    <w:rsid w:val="00864FD7"/>
    <w:pPr>
      <w:widowControl/>
      <w:numPr>
        <w:numId w:val="18"/>
      </w:numPr>
    </w:pPr>
    <w:rPr>
      <w:rFonts w:ascii="Times New Roman" w:hAnsi="Times New Roman"/>
      <w:szCs w:val="24"/>
    </w:rPr>
  </w:style>
  <w:style w:type="paragraph" w:styleId="ListNumber4">
    <w:name w:val="List Number 4"/>
    <w:basedOn w:val="Normal"/>
    <w:uiPriority w:val="99"/>
    <w:rsid w:val="00864FD7"/>
    <w:pPr>
      <w:widowControl/>
      <w:numPr>
        <w:numId w:val="19"/>
      </w:numPr>
      <w:tabs>
        <w:tab w:val="clear" w:pos="720"/>
        <w:tab w:val="num" w:pos="1440"/>
      </w:tabs>
      <w:ind w:left="1440"/>
    </w:pPr>
    <w:rPr>
      <w:rFonts w:ascii="Times New Roman" w:hAnsi="Times New Roman"/>
      <w:szCs w:val="24"/>
    </w:rPr>
  </w:style>
  <w:style w:type="paragraph" w:styleId="ListNumber5">
    <w:name w:val="List Number 5"/>
    <w:basedOn w:val="Normal"/>
    <w:uiPriority w:val="99"/>
    <w:rsid w:val="00864FD7"/>
    <w:pPr>
      <w:widowControl/>
      <w:numPr>
        <w:numId w:val="20"/>
      </w:numPr>
      <w:tabs>
        <w:tab w:val="clear" w:pos="1080"/>
        <w:tab w:val="num" w:pos="1800"/>
      </w:tabs>
      <w:ind w:left="1800"/>
    </w:pPr>
    <w:rPr>
      <w:rFonts w:ascii="Times New Roman" w:hAnsi="Times New Roman"/>
      <w:szCs w:val="24"/>
    </w:rPr>
  </w:style>
  <w:style w:type="paragraph" w:styleId="Header">
    <w:name w:val="header"/>
    <w:basedOn w:val="Normal"/>
    <w:link w:val="HeaderChar"/>
    <w:uiPriority w:val="99"/>
    <w:rsid w:val="00864FD7"/>
    <w:pPr>
      <w:widowControl/>
      <w:tabs>
        <w:tab w:val="center" w:pos="4320"/>
        <w:tab w:val="right" w:pos="8640"/>
      </w:tabs>
    </w:pPr>
    <w:rPr>
      <w:rFonts w:ascii="Times New Roman" w:hAnsi="Times New Roman"/>
      <w:szCs w:val="24"/>
    </w:rPr>
  </w:style>
  <w:style w:type="character" w:customStyle="1" w:styleId="HeaderChar">
    <w:name w:val="Header Char"/>
    <w:basedOn w:val="DefaultParagraphFont"/>
    <w:link w:val="Header"/>
    <w:uiPriority w:val="99"/>
    <w:semiHidden/>
    <w:locked/>
    <w:rsid w:val="007A2C10"/>
    <w:rPr>
      <w:rFonts w:ascii="Garamond" w:hAnsi="Garamond" w:cs="Times New Roman"/>
      <w:sz w:val="20"/>
      <w:szCs w:val="20"/>
    </w:rPr>
  </w:style>
  <w:style w:type="paragraph" w:styleId="Title">
    <w:name w:val="Title"/>
    <w:basedOn w:val="Normal"/>
    <w:link w:val="TitleChar"/>
    <w:uiPriority w:val="99"/>
    <w:qFormat/>
    <w:rsid w:val="00864FD7"/>
    <w:pPr>
      <w:widowControl/>
      <w:jc w:val="center"/>
    </w:pPr>
    <w:rPr>
      <w:rFonts w:ascii="Times New Roman" w:hAnsi="Times New Roman"/>
      <w:b/>
      <w:bCs/>
      <w:szCs w:val="24"/>
    </w:rPr>
  </w:style>
  <w:style w:type="character" w:customStyle="1" w:styleId="TitleChar">
    <w:name w:val="Title Char"/>
    <w:basedOn w:val="DefaultParagraphFont"/>
    <w:link w:val="Title"/>
    <w:uiPriority w:val="99"/>
    <w:locked/>
    <w:rsid w:val="00D54C56"/>
    <w:rPr>
      <w:rFonts w:cs="Times New Roman"/>
      <w:b/>
      <w:bCs/>
      <w:sz w:val="24"/>
      <w:szCs w:val="24"/>
      <w:lang w:val="en-US" w:eastAsia="en-US" w:bidi="ar-SA"/>
    </w:rPr>
  </w:style>
  <w:style w:type="paragraph" w:styleId="BlockText">
    <w:name w:val="Block Text"/>
    <w:basedOn w:val="Normal"/>
    <w:uiPriority w:val="99"/>
    <w:rsid w:val="00864FD7"/>
    <w:pPr>
      <w:widowControl/>
      <w:ind w:left="-360" w:right="-540"/>
    </w:pPr>
    <w:rPr>
      <w:szCs w:val="24"/>
    </w:rPr>
  </w:style>
  <w:style w:type="character" w:styleId="PageNumber">
    <w:name w:val="page number"/>
    <w:basedOn w:val="DefaultParagraphFont"/>
    <w:uiPriority w:val="99"/>
    <w:rsid w:val="00864FD7"/>
    <w:rPr>
      <w:rFonts w:cs="Times New Roman"/>
    </w:rPr>
  </w:style>
  <w:style w:type="paragraph" w:styleId="DocumentMap">
    <w:name w:val="Document Map"/>
    <w:basedOn w:val="Normal"/>
    <w:link w:val="DocumentMapChar"/>
    <w:uiPriority w:val="99"/>
    <w:semiHidden/>
    <w:rsid w:val="00864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A2C10"/>
    <w:rPr>
      <w:rFonts w:cs="Times New Roman"/>
      <w:sz w:val="2"/>
    </w:rPr>
  </w:style>
  <w:style w:type="paragraph" w:customStyle="1" w:styleId="Hyperlink8">
    <w:name w:val="Hyperlink 8"/>
    <w:basedOn w:val="Normal"/>
    <w:uiPriority w:val="99"/>
    <w:rsid w:val="00864FD7"/>
    <w:pPr>
      <w:widowControl/>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s>
      <w:ind w:right="198"/>
      <w:jc w:val="both"/>
    </w:pPr>
    <w:rPr>
      <w:rFonts w:ascii="Times New Roman" w:hAnsi="Times New Roman"/>
      <w:color w:val="0000FF"/>
      <w:sz w:val="18"/>
    </w:rPr>
  </w:style>
  <w:style w:type="paragraph" w:customStyle="1" w:styleId="Hyperlink10">
    <w:name w:val="Hyperlink 10"/>
    <w:basedOn w:val="Footer"/>
    <w:uiPriority w:val="99"/>
    <w:rsid w:val="00864FD7"/>
    <w:pPr>
      <w:widowControl/>
      <w:numPr>
        <w:numId w:val="16"/>
      </w:numPr>
      <w:tabs>
        <w:tab w:val="clear" w:pos="4320"/>
        <w:tab w:val="clear" w:pos="8640"/>
      </w:tabs>
      <w:spacing w:before="40" w:after="40"/>
    </w:pPr>
    <w:rPr>
      <w:rFonts w:ascii="Times New Roman" w:hAnsi="Times New Roman"/>
      <w:noProof/>
      <w:color w:val="0000FF"/>
      <w:sz w:val="20"/>
      <w:u w:val="single"/>
    </w:rPr>
  </w:style>
  <w:style w:type="paragraph" w:customStyle="1" w:styleId="NormalText">
    <w:name w:val="Normal Text"/>
    <w:basedOn w:val="Title"/>
    <w:link w:val="NormalTextChar"/>
    <w:uiPriority w:val="99"/>
    <w:rsid w:val="00864FD7"/>
    <w:pPr>
      <w:spacing w:line="360" w:lineRule="auto"/>
      <w:jc w:val="left"/>
    </w:pPr>
    <w:rPr>
      <w:rFonts w:ascii="Verdana" w:hAnsi="Verdana"/>
      <w:b w:val="0"/>
      <w:bCs w:val="0"/>
      <w:sz w:val="20"/>
    </w:rPr>
  </w:style>
  <w:style w:type="paragraph" w:styleId="HTMLPreformatted">
    <w:name w:val="HTML Preformatted"/>
    <w:basedOn w:val="Normal"/>
    <w:link w:val="HTMLPreformattedChar"/>
    <w:uiPriority w:val="99"/>
    <w:rsid w:val="00864F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rPr>
  </w:style>
  <w:style w:type="character" w:customStyle="1" w:styleId="HTMLPreformattedChar">
    <w:name w:val="HTML Preformatted Char"/>
    <w:basedOn w:val="DefaultParagraphFont"/>
    <w:link w:val="HTMLPreformatted"/>
    <w:uiPriority w:val="99"/>
    <w:semiHidden/>
    <w:locked/>
    <w:rsid w:val="007A2C10"/>
    <w:rPr>
      <w:rFonts w:ascii="Courier New" w:hAnsi="Courier New" w:cs="Courier New"/>
      <w:sz w:val="20"/>
      <w:szCs w:val="20"/>
    </w:rPr>
  </w:style>
  <w:style w:type="paragraph" w:customStyle="1" w:styleId="Level1">
    <w:name w:val="Level 1"/>
    <w:basedOn w:val="Normal"/>
    <w:uiPriority w:val="99"/>
    <w:rsid w:val="00864FD7"/>
    <w:rPr>
      <w:rFonts w:ascii="Times New Roman" w:hAnsi="Times New Roman"/>
    </w:rPr>
  </w:style>
  <w:style w:type="character" w:styleId="Emphasis">
    <w:name w:val="Emphasis"/>
    <w:basedOn w:val="DefaultParagraphFont"/>
    <w:uiPriority w:val="99"/>
    <w:qFormat/>
    <w:rsid w:val="00864FD7"/>
    <w:rPr>
      <w:rFonts w:cs="Times New Roman"/>
      <w:i/>
      <w:iCs/>
    </w:rPr>
  </w:style>
  <w:style w:type="character" w:customStyle="1" w:styleId="footnoteref">
    <w:name w:val="footnote ref"/>
    <w:uiPriority w:val="99"/>
    <w:rsid w:val="00864FD7"/>
    <w:rPr>
      <w:vertAlign w:val="superscript"/>
    </w:rPr>
  </w:style>
  <w:style w:type="paragraph" w:customStyle="1" w:styleId="Default">
    <w:name w:val="Default"/>
    <w:uiPriority w:val="99"/>
    <w:rsid w:val="00864FD7"/>
    <w:pPr>
      <w:autoSpaceDE w:val="0"/>
      <w:autoSpaceDN w:val="0"/>
      <w:adjustRightInd w:val="0"/>
    </w:pPr>
    <w:rPr>
      <w:color w:val="000000"/>
      <w:sz w:val="24"/>
      <w:szCs w:val="24"/>
    </w:rPr>
  </w:style>
  <w:style w:type="character" w:customStyle="1" w:styleId="NormalTextChar">
    <w:name w:val="Normal Text Char"/>
    <w:basedOn w:val="TitleChar"/>
    <w:link w:val="NormalText"/>
    <w:uiPriority w:val="99"/>
    <w:locked/>
    <w:rsid w:val="00D54C56"/>
    <w:rPr>
      <w:rFonts w:ascii="Verdana" w:hAnsi="Verdana"/>
    </w:rPr>
  </w:style>
  <w:style w:type="character" w:customStyle="1" w:styleId="st">
    <w:name w:val="st"/>
    <w:basedOn w:val="DefaultParagraphFont"/>
    <w:uiPriority w:val="99"/>
    <w:rsid w:val="00D853A7"/>
    <w:rPr>
      <w:rFonts w:cs="Times New Roman"/>
    </w:rPr>
  </w:style>
  <w:style w:type="character" w:styleId="CommentReference">
    <w:name w:val="annotation reference"/>
    <w:basedOn w:val="DefaultParagraphFont"/>
    <w:uiPriority w:val="99"/>
    <w:semiHidden/>
    <w:rsid w:val="00C8012E"/>
    <w:rPr>
      <w:rFonts w:cs="Times New Roman"/>
      <w:sz w:val="16"/>
      <w:szCs w:val="16"/>
    </w:rPr>
  </w:style>
  <w:style w:type="paragraph" w:styleId="CommentText">
    <w:name w:val="annotation text"/>
    <w:basedOn w:val="Normal"/>
    <w:link w:val="CommentTextChar"/>
    <w:uiPriority w:val="99"/>
    <w:semiHidden/>
    <w:rsid w:val="00C8012E"/>
    <w:rPr>
      <w:sz w:val="20"/>
    </w:rPr>
  </w:style>
  <w:style w:type="character" w:customStyle="1" w:styleId="CommentTextChar">
    <w:name w:val="Comment Text Char"/>
    <w:basedOn w:val="DefaultParagraphFont"/>
    <w:link w:val="CommentText"/>
    <w:uiPriority w:val="99"/>
    <w:semiHidden/>
    <w:locked/>
    <w:rsid w:val="007A2C10"/>
    <w:rPr>
      <w:rFonts w:ascii="Garamond" w:hAnsi="Garamond" w:cs="Times New Roman"/>
      <w:sz w:val="20"/>
      <w:szCs w:val="20"/>
    </w:rPr>
  </w:style>
  <w:style w:type="paragraph" w:styleId="CommentSubject">
    <w:name w:val="annotation subject"/>
    <w:basedOn w:val="CommentText"/>
    <w:next w:val="CommentText"/>
    <w:link w:val="CommentSubjectChar"/>
    <w:uiPriority w:val="99"/>
    <w:semiHidden/>
    <w:rsid w:val="00C8012E"/>
    <w:rPr>
      <w:b/>
      <w:bCs/>
    </w:rPr>
  </w:style>
  <w:style w:type="character" w:customStyle="1" w:styleId="CommentSubjectChar">
    <w:name w:val="Comment Subject Char"/>
    <w:basedOn w:val="CommentTextChar"/>
    <w:link w:val="CommentSubject"/>
    <w:uiPriority w:val="99"/>
    <w:semiHidden/>
    <w:locked/>
    <w:rsid w:val="007A2C1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uzzardsbay.org/bbnep-engineering-procurements.htm%20" TargetMode="Externa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ass.gov/sbpp" TargetMode="Externa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zzardsbay.org/funding.htm"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http://www.Comm-Pass.co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buzzardsbay.org/funding"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4128</Words>
  <Characters>23698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REQUEST FOR RESPONSES Buzzards Bay Municipal Grant Stormwater Procurement</vt:lpstr>
    </vt:vector>
  </TitlesOfParts>
  <Company>BBNEP/MCZM/ EOEEA</Company>
  <LinksUpToDate>false</LinksUpToDate>
  <CharactersWithSpaces>27771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RESPONSES Buzzards Bay Municipal Grant Stormwater Procurement</dc:title>
  <dc:creator>Dr. Joe Costa &amp; Sarah William</dc:creator>
  <dc:description>Based on MDC template</dc:description>
  <cp:lastModifiedBy>cgarby</cp:lastModifiedBy>
  <cp:revision>3</cp:revision>
  <cp:lastPrinted>2012-12-13T17:22:00Z</cp:lastPrinted>
  <dcterms:created xsi:type="dcterms:W3CDTF">2012-12-13T19:24:00Z</dcterms:created>
  <dcterms:modified xsi:type="dcterms:W3CDTF">2012-12-13T19:28:00Z</dcterms:modified>
</cp:coreProperties>
</file>